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15F44" w14:textId="05291B41" w:rsidR="00460FF4" w:rsidRPr="00206D51" w:rsidRDefault="00460FF4" w:rsidP="007568BE">
      <w:pPr>
        <w:spacing w:before="480" w:after="120" w:line="276" w:lineRule="auto"/>
        <w:jc w:val="center"/>
        <w:rPr>
          <w:rFonts w:ascii="Cambria" w:eastAsia="Arial" w:hAnsi="Cambria" w:cstheme="minorHAnsi"/>
          <w:b/>
          <w:bCs/>
          <w:color w:val="000000"/>
          <w:sz w:val="56"/>
          <w:szCs w:val="56"/>
          <w:highlight w:val="lightGray"/>
        </w:rPr>
      </w:pPr>
      <w:r w:rsidRPr="00206D51">
        <w:rPr>
          <w:rFonts w:ascii="Cambria" w:eastAsia="Arial" w:hAnsi="Cambria" w:cstheme="minorHAnsi"/>
          <w:b/>
          <w:bCs/>
          <w:color w:val="000000" w:themeColor="text1"/>
          <w:sz w:val="56"/>
          <w:szCs w:val="56"/>
          <w:highlight w:val="lightGray"/>
        </w:rPr>
        <w:t>ICCCN 202</w:t>
      </w:r>
      <w:r w:rsidR="00DB71C8" w:rsidRPr="00206D51">
        <w:rPr>
          <w:rFonts w:ascii="Cambria" w:eastAsia="Arial" w:hAnsi="Cambria" w:cstheme="minorHAnsi"/>
          <w:b/>
          <w:bCs/>
          <w:color w:val="000000" w:themeColor="text1"/>
          <w:sz w:val="56"/>
          <w:szCs w:val="56"/>
          <w:highlight w:val="lightGray"/>
        </w:rPr>
        <w:t>4</w:t>
      </w:r>
    </w:p>
    <w:p w14:paraId="74C083B9" w14:textId="2DF04C12" w:rsidR="00460FF4" w:rsidRPr="001B2E70" w:rsidRDefault="00460FF4" w:rsidP="007473EA">
      <w:pPr>
        <w:spacing w:before="90" w:after="120" w:line="276" w:lineRule="auto"/>
        <w:ind w:right="90"/>
        <w:jc w:val="center"/>
        <w:rPr>
          <w:rFonts w:ascii="Cambria" w:hAnsi="Cambria" w:cstheme="minorHAnsi"/>
          <w:color w:val="000000"/>
          <w:sz w:val="32"/>
          <w:szCs w:val="32"/>
          <w:highlight w:val="white"/>
        </w:rPr>
      </w:pPr>
      <w:r w:rsidRPr="001B2E70">
        <w:rPr>
          <w:rFonts w:ascii="Cambria" w:hAnsi="Cambria" w:cstheme="minorHAnsi"/>
          <w:b/>
          <w:bCs/>
          <w:color w:val="000000" w:themeColor="text1"/>
          <w:sz w:val="32"/>
          <w:szCs w:val="32"/>
          <w:highlight w:val="white"/>
        </w:rPr>
        <w:t>The 3</w:t>
      </w:r>
      <w:r w:rsidR="00A06E75">
        <w:rPr>
          <w:rFonts w:ascii="Cambria" w:hAnsi="Cambria" w:cstheme="minorHAnsi"/>
          <w:b/>
          <w:bCs/>
          <w:color w:val="000000" w:themeColor="text1"/>
          <w:sz w:val="32"/>
          <w:szCs w:val="32"/>
          <w:highlight w:val="white"/>
        </w:rPr>
        <w:t>3</w:t>
      </w:r>
      <w:r w:rsidR="00A06E75">
        <w:rPr>
          <w:rFonts w:ascii="Cambria" w:hAnsi="Cambria" w:cstheme="minorHAnsi"/>
          <w:b/>
          <w:bCs/>
          <w:color w:val="000000" w:themeColor="text1"/>
          <w:sz w:val="32"/>
          <w:szCs w:val="32"/>
          <w:highlight w:val="white"/>
          <w:vertAlign w:val="superscript"/>
        </w:rPr>
        <w:t>r</w:t>
      </w:r>
      <w:r w:rsidR="001A7C4E" w:rsidRPr="001B2E70">
        <w:rPr>
          <w:rFonts w:ascii="Cambria" w:hAnsi="Cambria" w:cstheme="minorHAnsi"/>
          <w:b/>
          <w:bCs/>
          <w:color w:val="000000" w:themeColor="text1"/>
          <w:sz w:val="32"/>
          <w:szCs w:val="32"/>
          <w:highlight w:val="white"/>
          <w:vertAlign w:val="superscript"/>
        </w:rPr>
        <w:t>d</w:t>
      </w:r>
      <w:r w:rsidRPr="001B2E70">
        <w:rPr>
          <w:rFonts w:ascii="Cambria" w:hAnsi="Cambria" w:cstheme="minorHAnsi"/>
          <w:b/>
          <w:bCs/>
          <w:color w:val="000000" w:themeColor="text1"/>
          <w:sz w:val="32"/>
          <w:szCs w:val="32"/>
          <w:highlight w:val="white"/>
        </w:rPr>
        <w:t xml:space="preserve"> International Conference on</w:t>
      </w:r>
    </w:p>
    <w:p w14:paraId="188A501D" w14:textId="77777777" w:rsidR="00460FF4" w:rsidRPr="001B2E70" w:rsidRDefault="00460FF4" w:rsidP="007473EA">
      <w:pPr>
        <w:spacing w:before="90" w:after="120" w:line="276" w:lineRule="auto"/>
        <w:ind w:right="90"/>
        <w:jc w:val="center"/>
        <w:rPr>
          <w:rFonts w:ascii="Cambria" w:hAnsi="Cambria" w:cstheme="minorHAnsi"/>
          <w:color w:val="000000"/>
          <w:sz w:val="32"/>
          <w:szCs w:val="32"/>
          <w:highlight w:val="white"/>
        </w:rPr>
      </w:pPr>
      <w:r w:rsidRPr="001B2E70">
        <w:rPr>
          <w:rFonts w:ascii="Cambria" w:hAnsi="Cambria" w:cstheme="minorHAnsi"/>
          <w:b/>
          <w:color w:val="000000"/>
          <w:sz w:val="32"/>
          <w:szCs w:val="32"/>
          <w:highlight w:val="white"/>
        </w:rPr>
        <w:t>Computer Communications and Networks</w:t>
      </w:r>
    </w:p>
    <w:p w14:paraId="0D301E69" w14:textId="5B61FE11" w:rsidR="00460FF4" w:rsidRPr="001B2E70" w:rsidRDefault="0024293A" w:rsidP="007473EA">
      <w:pPr>
        <w:spacing w:before="90" w:after="120" w:line="276" w:lineRule="auto"/>
        <w:ind w:right="90"/>
        <w:jc w:val="center"/>
        <w:rPr>
          <w:rFonts w:ascii="Cambria" w:hAnsi="Cambria" w:cstheme="minorHAnsi"/>
          <w:color w:val="000000"/>
          <w:sz w:val="40"/>
          <w:szCs w:val="40"/>
          <w:highlight w:val="white"/>
        </w:rPr>
      </w:pPr>
      <w:r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 xml:space="preserve">  </w:t>
      </w:r>
      <w:r w:rsidR="00460FF4" w:rsidRPr="001B2E70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 xml:space="preserve">July </w:t>
      </w:r>
      <w:r w:rsidR="00DB71C8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>29</w:t>
      </w:r>
      <w:r w:rsidR="00460FF4" w:rsidRPr="001B2E70">
        <w:rPr>
          <w:rFonts w:ascii="Cambria" w:hAnsi="Cambria" w:cstheme="minorHAnsi"/>
          <w:b/>
          <w:bCs/>
          <w:sz w:val="40"/>
          <w:szCs w:val="40"/>
          <w:highlight w:val="white"/>
        </w:rPr>
        <w:t xml:space="preserve"> </w:t>
      </w:r>
      <w:r w:rsidR="00460FF4" w:rsidRPr="001B2E70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 xml:space="preserve">– July </w:t>
      </w:r>
      <w:r w:rsidR="00DB71C8">
        <w:rPr>
          <w:rFonts w:ascii="Cambria" w:hAnsi="Cambria" w:cstheme="minorHAnsi"/>
          <w:b/>
          <w:bCs/>
          <w:sz w:val="40"/>
          <w:szCs w:val="40"/>
          <w:highlight w:val="white"/>
        </w:rPr>
        <w:t>31</w:t>
      </w:r>
      <w:r w:rsidR="00460FF4" w:rsidRPr="001B2E70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>, 202</w:t>
      </w:r>
      <w:r w:rsidR="00DB71C8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>4</w:t>
      </w:r>
    </w:p>
    <w:p w14:paraId="0A0B6CA0" w14:textId="7C34D74A" w:rsidR="00460FF4" w:rsidRPr="001B2E70" w:rsidRDefault="0024293A" w:rsidP="007473EA">
      <w:pPr>
        <w:spacing w:after="120" w:line="276" w:lineRule="auto"/>
        <w:ind w:left="90" w:right="90" w:hanging="89"/>
        <w:jc w:val="center"/>
        <w:rPr>
          <w:rFonts w:ascii="Cambria" w:hAnsi="Cambria" w:cstheme="minorHAnsi"/>
          <w:color w:val="000000"/>
          <w:sz w:val="40"/>
          <w:szCs w:val="40"/>
          <w:highlight w:val="white"/>
          <w:lang w:val="es-ES"/>
        </w:rPr>
      </w:pPr>
      <w:r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  <w:lang w:val="es-ES"/>
        </w:rPr>
        <w:t xml:space="preserve"> Technical</w:t>
      </w:r>
      <w:r w:rsidR="00460FF4" w:rsidRPr="001B2E70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  <w:lang w:val="es-ES"/>
        </w:rPr>
        <w:t xml:space="preserve"> Program</w:t>
      </w:r>
    </w:p>
    <w:p w14:paraId="1119B728" w14:textId="42FEE1E2" w:rsidR="121FBBD5" w:rsidRPr="00FA5FE9" w:rsidRDefault="0024293A" w:rsidP="007473EA">
      <w:pPr>
        <w:spacing w:after="120"/>
        <w:ind w:right="90"/>
        <w:jc w:val="center"/>
        <w:rPr>
          <w:rFonts w:ascii="Cambria" w:hAnsi="Cambria" w:cstheme="minorHAnsi"/>
          <w:b/>
          <w:bCs/>
          <w:sz w:val="28"/>
          <w:szCs w:val="28"/>
        </w:rPr>
      </w:pPr>
      <w:r>
        <w:rPr>
          <w:rFonts w:ascii="Cambria" w:hAnsi="Cambria" w:cstheme="minorHAnsi"/>
          <w:b/>
          <w:bCs/>
        </w:rPr>
        <w:t xml:space="preserve">  </w:t>
      </w:r>
      <w:r w:rsidR="00A06E75" w:rsidRPr="00FA5FE9">
        <w:rPr>
          <w:rFonts w:ascii="Cambria" w:hAnsi="Cambria" w:cstheme="minorHAnsi"/>
          <w:b/>
          <w:bCs/>
          <w:sz w:val="28"/>
          <w:szCs w:val="28"/>
        </w:rPr>
        <w:t>Big Island</w:t>
      </w:r>
      <w:r w:rsidR="001A7C4E" w:rsidRPr="00FA5FE9">
        <w:rPr>
          <w:rFonts w:ascii="Cambria" w:hAnsi="Cambria" w:cstheme="minorHAnsi"/>
          <w:b/>
          <w:bCs/>
          <w:sz w:val="28"/>
          <w:szCs w:val="28"/>
        </w:rPr>
        <w:t>, HI, USA</w:t>
      </w:r>
    </w:p>
    <w:p w14:paraId="5DDB4DF4" w14:textId="39B8E957" w:rsidR="00460FF4" w:rsidRPr="001B2E70" w:rsidRDefault="00460FF4" w:rsidP="121FBBD5">
      <w:pPr>
        <w:spacing w:after="120" w:line="276" w:lineRule="auto"/>
        <w:ind w:right="90"/>
        <w:jc w:val="center"/>
        <w:rPr>
          <w:rFonts w:ascii="Cambria" w:hAnsi="Cambria"/>
          <w:sz w:val="28"/>
          <w:szCs w:val="28"/>
        </w:rPr>
      </w:pPr>
    </w:p>
    <w:p w14:paraId="19383C11" w14:textId="677DE63D" w:rsidR="121FBBD5" w:rsidRPr="001B2E70" w:rsidRDefault="000010DD" w:rsidP="121FBBD5">
      <w:pPr>
        <w:spacing w:after="120"/>
        <w:ind w:right="90"/>
        <w:jc w:val="center"/>
        <w:rPr>
          <w:rFonts w:ascii="Cambria" w:hAnsi="Cambria"/>
          <w:sz w:val="28"/>
          <w:szCs w:val="28"/>
        </w:rPr>
      </w:pPr>
      <w:r w:rsidRPr="001B2E70">
        <w:rPr>
          <w:rFonts w:ascii="Cambria" w:hAnsi="Cambria"/>
        </w:rPr>
        <w:fldChar w:fldCharType="begin"/>
      </w:r>
      <w:r w:rsidR="002C2195">
        <w:rPr>
          <w:rFonts w:ascii="Cambria" w:hAnsi="Cambria"/>
        </w:rPr>
        <w:instrText xml:space="preserve"> INCLUDEPICTURE "C:\\Users\\mvr6106\\Library\\dressler\\Library\\Group Containers\\UBF8T346G9.ms\\WebArchiveCopyPasteTempFiles\\com.microsoft.Word\\waikiki2.jpg" \* MERGEFORMAT </w:instrText>
      </w:r>
      <w:r w:rsidRPr="001B2E70">
        <w:rPr>
          <w:rFonts w:ascii="Cambria" w:hAnsi="Cambria"/>
        </w:rPr>
        <w:fldChar w:fldCharType="separate"/>
      </w:r>
      <w:r w:rsidRPr="001B2E70">
        <w:rPr>
          <w:rFonts w:ascii="Cambria" w:hAnsi="Cambria"/>
          <w:noProof/>
        </w:rPr>
        <w:drawing>
          <wp:inline distT="0" distB="0" distL="0" distR="0" wp14:anchorId="12053158" wp14:editId="6C42BFBA">
            <wp:extent cx="5727065" cy="2962275"/>
            <wp:effectExtent l="0" t="0" r="0" b="0"/>
            <wp:docPr id="1" name="Picture 1" descr="A group of people on a beach with palm trees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people on a beach with palm treesDescription automatically generated with medium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E70">
        <w:rPr>
          <w:rFonts w:ascii="Cambria" w:hAnsi="Cambria"/>
        </w:rPr>
        <w:fldChar w:fldCharType="end"/>
      </w:r>
    </w:p>
    <w:p w14:paraId="16249A27" w14:textId="55FA4332" w:rsidR="121FBBD5" w:rsidRPr="001B2E70" w:rsidRDefault="121FBBD5" w:rsidP="121FBBD5">
      <w:pPr>
        <w:spacing w:after="120"/>
        <w:ind w:right="90"/>
        <w:jc w:val="center"/>
        <w:rPr>
          <w:rFonts w:ascii="Cambria" w:hAnsi="Cambria"/>
          <w:sz w:val="28"/>
          <w:szCs w:val="28"/>
        </w:rPr>
      </w:pPr>
    </w:p>
    <w:p w14:paraId="60F5448B" w14:textId="6AEE9791" w:rsidR="121FBBD5" w:rsidRPr="001B2E70" w:rsidRDefault="121FBBD5" w:rsidP="121FBBD5">
      <w:pPr>
        <w:spacing w:after="120"/>
        <w:ind w:right="90"/>
        <w:jc w:val="center"/>
        <w:rPr>
          <w:rFonts w:ascii="Cambria" w:hAnsi="Cambria"/>
          <w:sz w:val="28"/>
          <w:szCs w:val="28"/>
        </w:rPr>
      </w:pPr>
    </w:p>
    <w:p w14:paraId="6B40EA0C" w14:textId="372655A9" w:rsidR="121FBBD5" w:rsidRPr="001B2E70" w:rsidRDefault="121FBBD5" w:rsidP="121FBBD5">
      <w:pPr>
        <w:spacing w:after="120"/>
        <w:ind w:right="90"/>
        <w:jc w:val="center"/>
        <w:rPr>
          <w:rFonts w:ascii="Cambria" w:hAnsi="Cambria"/>
          <w:sz w:val="28"/>
          <w:szCs w:val="28"/>
        </w:rPr>
      </w:pPr>
    </w:p>
    <w:p w14:paraId="414A74CA" w14:textId="77777777" w:rsidR="00460FF4" w:rsidRPr="001B2E70" w:rsidRDefault="00460FF4" w:rsidP="00460FF4">
      <w:pPr>
        <w:spacing w:before="480" w:after="120" w:line="276" w:lineRule="auto"/>
        <w:jc w:val="center"/>
        <w:rPr>
          <w:rFonts w:ascii="Cambria" w:eastAsia="Arial" w:hAnsi="Cambria" w:cs="Arial"/>
          <w:b/>
          <w:color w:val="000000"/>
          <w:sz w:val="32"/>
          <w:szCs w:val="32"/>
          <w:highlight w:val="white"/>
        </w:rPr>
      </w:pPr>
      <w:r w:rsidRPr="001B2E70">
        <w:rPr>
          <w:rFonts w:ascii="Cambria" w:eastAsia="Arial" w:hAnsi="Cambria" w:cs="Arial"/>
          <w:b/>
          <w:noProof/>
          <w:color w:val="000000"/>
          <w:sz w:val="32"/>
          <w:szCs w:val="32"/>
          <w:highlight w:val="white"/>
        </w:rPr>
        <w:drawing>
          <wp:inline distT="0" distB="0" distL="0" distR="0" wp14:anchorId="059F6F5D" wp14:editId="50800013">
            <wp:extent cx="1783080" cy="906780"/>
            <wp:effectExtent l="0" t="0" r="0" b="0"/>
            <wp:docPr id="2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906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B2E70">
        <w:rPr>
          <w:rFonts w:ascii="Cambria" w:hAnsi="Cambria"/>
        </w:rPr>
        <w:br w:type="page"/>
      </w:r>
    </w:p>
    <w:p w14:paraId="2BC089D6" w14:textId="7014F366" w:rsidR="00FD72D9" w:rsidRPr="00206D51" w:rsidRDefault="00CD4AD1" w:rsidP="00FD72D9">
      <w:pPr>
        <w:pStyle w:val="Title"/>
        <w:rPr>
          <w:rFonts w:ascii="Cambria" w:hAnsi="Cambria"/>
          <w:b/>
          <w:bCs/>
        </w:rPr>
      </w:pPr>
      <w:r w:rsidRPr="00206D51">
        <w:rPr>
          <w:rFonts w:ascii="Cambria" w:hAnsi="Cambria"/>
          <w:b/>
          <w:bCs/>
        </w:rPr>
        <w:lastRenderedPageBreak/>
        <w:t>ICCCN 202</w:t>
      </w:r>
      <w:r w:rsidR="00A06E75" w:rsidRPr="00206D51">
        <w:rPr>
          <w:rFonts w:ascii="Cambria" w:hAnsi="Cambria"/>
          <w:b/>
          <w:bCs/>
        </w:rPr>
        <w:t>4</w:t>
      </w:r>
      <w:r w:rsidRPr="00206D51">
        <w:rPr>
          <w:rFonts w:ascii="Cambria" w:hAnsi="Cambria"/>
          <w:b/>
          <w:bCs/>
        </w:rPr>
        <w:t xml:space="preserve"> Program Overview</w:t>
      </w:r>
    </w:p>
    <w:p w14:paraId="6BDF07CA" w14:textId="77777777" w:rsidR="00B74C9D" w:rsidRPr="00B74C9D" w:rsidRDefault="00B74C9D" w:rsidP="00B74C9D"/>
    <w:tbl>
      <w:tblPr>
        <w:tblStyle w:val="TableGrid"/>
        <w:tblW w:w="8642" w:type="dxa"/>
        <w:tblLayout w:type="fixed"/>
        <w:tblLook w:val="04A0" w:firstRow="1" w:lastRow="0" w:firstColumn="1" w:lastColumn="0" w:noHBand="0" w:noVBand="1"/>
      </w:tblPr>
      <w:tblGrid>
        <w:gridCol w:w="1633"/>
        <w:gridCol w:w="1752"/>
        <w:gridCol w:w="584"/>
        <w:gridCol w:w="1168"/>
        <w:gridCol w:w="1168"/>
        <w:gridCol w:w="584"/>
        <w:gridCol w:w="1753"/>
      </w:tblGrid>
      <w:tr w:rsidR="005009EA" w14:paraId="3CB0659C" w14:textId="77777777" w:rsidTr="00A762BA">
        <w:tc>
          <w:tcPr>
            <w:tcW w:w="8642" w:type="dxa"/>
            <w:gridSpan w:val="7"/>
            <w:shd w:val="clear" w:color="auto" w:fill="5B9BD5" w:themeFill="accent1"/>
          </w:tcPr>
          <w:p w14:paraId="766C8828" w14:textId="072F3177" w:rsidR="005009EA" w:rsidRPr="005F4005" w:rsidRDefault="005009EA" w:rsidP="005F4005">
            <w:pPr>
              <w:pStyle w:val="TableParagraph"/>
              <w:rPr>
                <w:b/>
                <w:bCs/>
              </w:rPr>
            </w:pPr>
            <w:r w:rsidRPr="005F4005">
              <w:rPr>
                <w:b/>
                <w:bCs/>
                <w:highlight w:val="yellow"/>
              </w:rPr>
              <w:t>July 28, 2024 (Sunday)</w:t>
            </w:r>
          </w:p>
        </w:tc>
      </w:tr>
      <w:tr w:rsidR="00BF0290" w14:paraId="215D6A3C" w14:textId="77777777" w:rsidTr="00A762BA">
        <w:tc>
          <w:tcPr>
            <w:tcW w:w="1633" w:type="dxa"/>
            <w:shd w:val="clear" w:color="auto" w:fill="E2EFD9" w:themeFill="accent6" w:themeFillTint="33"/>
          </w:tcPr>
          <w:p w14:paraId="5636EDE8" w14:textId="44A4C6FF" w:rsidR="00BF0290" w:rsidRDefault="005009EA" w:rsidP="005F4005">
            <w:pPr>
              <w:pStyle w:val="TableParagraph"/>
            </w:pPr>
            <w:r w:rsidRPr="001B2E70">
              <w:t>21:00–22:00</w:t>
            </w:r>
          </w:p>
        </w:tc>
        <w:tc>
          <w:tcPr>
            <w:tcW w:w="7009" w:type="dxa"/>
            <w:gridSpan w:val="6"/>
            <w:shd w:val="clear" w:color="auto" w:fill="E2EFD9" w:themeFill="accent6" w:themeFillTint="33"/>
          </w:tcPr>
          <w:p w14:paraId="1451CE20" w14:textId="461AE5B0" w:rsidR="00BF0290" w:rsidRDefault="005F4005" w:rsidP="005F4005">
            <w:pPr>
              <w:pStyle w:val="TableParagraph"/>
            </w:pPr>
            <w:r w:rsidRPr="001B2E70">
              <w:t xml:space="preserve">Registration Open </w:t>
            </w:r>
            <w:r>
              <w:t>(</w:t>
            </w:r>
            <w:r w:rsidRPr="00A65B4A">
              <w:t>KCC Foyer</w:t>
            </w:r>
            <w:r>
              <w:t>)</w:t>
            </w:r>
          </w:p>
        </w:tc>
      </w:tr>
      <w:tr w:rsidR="00235810" w14:paraId="44009BC4" w14:textId="77777777" w:rsidTr="00A922BC">
        <w:tc>
          <w:tcPr>
            <w:tcW w:w="8642" w:type="dxa"/>
            <w:gridSpan w:val="7"/>
            <w:shd w:val="clear" w:color="auto" w:fill="5B9BD5" w:themeFill="accent1"/>
          </w:tcPr>
          <w:p w14:paraId="351A10BB" w14:textId="0CF31E17" w:rsidR="00235810" w:rsidRPr="002A11E5" w:rsidRDefault="003C67BB" w:rsidP="003C67BB">
            <w:pPr>
              <w:pStyle w:val="TableParagraph"/>
              <w:rPr>
                <w:b/>
                <w:bCs/>
              </w:rPr>
            </w:pPr>
            <w:r w:rsidRPr="002A11E5">
              <w:rPr>
                <w:b/>
                <w:bCs/>
                <w:highlight w:val="yellow"/>
              </w:rPr>
              <w:t>July 29, 2024 (Monday)</w:t>
            </w:r>
          </w:p>
        </w:tc>
      </w:tr>
      <w:tr w:rsidR="003C67BB" w14:paraId="0F004F4B" w14:textId="77777777" w:rsidTr="00F214EA">
        <w:tc>
          <w:tcPr>
            <w:tcW w:w="1633" w:type="dxa"/>
            <w:shd w:val="clear" w:color="auto" w:fill="E2EFD9" w:themeFill="accent6" w:themeFillTint="33"/>
          </w:tcPr>
          <w:p w14:paraId="66649321" w14:textId="2ED2D79B" w:rsidR="003C67BB" w:rsidRDefault="003C67BB" w:rsidP="008C3996">
            <w:pPr>
              <w:pStyle w:val="TableParagraph"/>
            </w:pPr>
            <w:r w:rsidRPr="001B2E70">
              <w:t>7:30</w:t>
            </w:r>
          </w:p>
        </w:tc>
        <w:tc>
          <w:tcPr>
            <w:tcW w:w="7009" w:type="dxa"/>
            <w:gridSpan w:val="6"/>
            <w:shd w:val="clear" w:color="auto" w:fill="E2EFD9" w:themeFill="accent6" w:themeFillTint="33"/>
          </w:tcPr>
          <w:p w14:paraId="6D9BD9D2" w14:textId="69A6275A" w:rsidR="003C67BB" w:rsidRDefault="003C67BB" w:rsidP="008C3996">
            <w:pPr>
              <w:pStyle w:val="TableParagraph"/>
            </w:pPr>
            <w:r w:rsidRPr="003B512A">
              <w:rPr>
                <w:b/>
                <w:bCs/>
              </w:rPr>
              <w:t>Registration Open</w:t>
            </w:r>
            <w:r w:rsidRPr="001B2E70">
              <w:t xml:space="preserve"> </w:t>
            </w:r>
            <w:r>
              <w:t>(</w:t>
            </w:r>
            <w:r w:rsidRPr="00A65B4A">
              <w:t>KCC Foyer</w:t>
            </w:r>
            <w:r>
              <w:t>)</w:t>
            </w:r>
          </w:p>
        </w:tc>
      </w:tr>
      <w:tr w:rsidR="008C3996" w14:paraId="736A37A5" w14:textId="77777777" w:rsidTr="00F214EA">
        <w:tc>
          <w:tcPr>
            <w:tcW w:w="1633" w:type="dxa"/>
            <w:shd w:val="clear" w:color="auto" w:fill="E2EFD9" w:themeFill="accent6" w:themeFillTint="33"/>
          </w:tcPr>
          <w:p w14:paraId="19EEA96B" w14:textId="1F88DDB6" w:rsidR="008C3996" w:rsidRDefault="008C3996" w:rsidP="008C3996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8:15-8:30</w:t>
            </w:r>
          </w:p>
        </w:tc>
        <w:tc>
          <w:tcPr>
            <w:tcW w:w="7009" w:type="dxa"/>
            <w:gridSpan w:val="6"/>
            <w:shd w:val="clear" w:color="auto" w:fill="E2EFD9" w:themeFill="accent6" w:themeFillTint="33"/>
          </w:tcPr>
          <w:p w14:paraId="60AE46A3" w14:textId="76463EF8" w:rsidR="008C3996" w:rsidRPr="00B65A58" w:rsidRDefault="008C3996" w:rsidP="008C3996">
            <w:pPr>
              <w:pStyle w:val="TableParagraph"/>
              <w:rPr>
                <w:rFonts w:eastAsia="Cambria" w:cs="Cambria"/>
                <w:b/>
                <w:bCs/>
                <w:szCs w:val="22"/>
              </w:rPr>
            </w:pPr>
            <w:r w:rsidRPr="00B65A58">
              <w:rPr>
                <w:rFonts w:eastAsia="Cambria" w:cs="Cambria"/>
                <w:b/>
                <w:bCs/>
                <w:szCs w:val="22"/>
              </w:rPr>
              <w:t>Opening Remarks</w:t>
            </w:r>
          </w:p>
          <w:p w14:paraId="5FE1C5B2" w14:textId="18D8CBE9" w:rsidR="008C3996" w:rsidRDefault="008C3996" w:rsidP="008C3996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 xml:space="preserve">Room: </w:t>
            </w:r>
            <w:r w:rsidRPr="008013E3">
              <w:rPr>
                <w:rFonts w:eastAsia="Cambria" w:cs="Cambria"/>
                <w:szCs w:val="22"/>
              </w:rPr>
              <w:t>Keauhou II</w:t>
            </w:r>
          </w:p>
        </w:tc>
      </w:tr>
      <w:tr w:rsidR="008C3996" w14:paraId="312EE293" w14:textId="77777777" w:rsidTr="00F214EA">
        <w:tc>
          <w:tcPr>
            <w:tcW w:w="1633" w:type="dxa"/>
            <w:shd w:val="clear" w:color="auto" w:fill="E2EFD9" w:themeFill="accent6" w:themeFillTint="33"/>
          </w:tcPr>
          <w:p w14:paraId="4CE5AA0E" w14:textId="13A9586A" w:rsidR="008C3996" w:rsidRDefault="008C3996" w:rsidP="008C3996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8:30-9:30</w:t>
            </w:r>
          </w:p>
        </w:tc>
        <w:tc>
          <w:tcPr>
            <w:tcW w:w="7009" w:type="dxa"/>
            <w:gridSpan w:val="6"/>
            <w:shd w:val="clear" w:color="auto" w:fill="E2EFD9" w:themeFill="accent6" w:themeFillTint="33"/>
          </w:tcPr>
          <w:p w14:paraId="62B18584" w14:textId="77777777" w:rsidR="008C3996" w:rsidRPr="00A762BA" w:rsidRDefault="008C3996" w:rsidP="008C3996">
            <w:pPr>
              <w:pStyle w:val="TableParagraph"/>
              <w:rPr>
                <w:b/>
                <w:bCs/>
                <w:szCs w:val="22"/>
              </w:rPr>
            </w:pPr>
            <w:r w:rsidRPr="00A762BA">
              <w:rPr>
                <w:rFonts w:eastAsia="Cambria" w:cs="Cambria"/>
                <w:b/>
                <w:bCs/>
                <w:szCs w:val="22"/>
              </w:rPr>
              <w:t xml:space="preserve">Keynote </w:t>
            </w:r>
            <w:r w:rsidRPr="00A762BA">
              <w:rPr>
                <w:rFonts w:eastAsia="Cambria" w:cs="Cambria"/>
                <w:b/>
                <w:bCs/>
                <w:color w:val="000000" w:themeColor="text1"/>
                <w:szCs w:val="22"/>
              </w:rPr>
              <w:t>I</w:t>
            </w:r>
            <w:r w:rsidRPr="00A762BA">
              <w:rPr>
                <w:rFonts w:eastAsia="Cambria" w:cs="Cambria"/>
                <w:b/>
                <w:bCs/>
                <w:szCs w:val="22"/>
              </w:rPr>
              <w:t>:</w:t>
            </w:r>
            <w:r w:rsidRPr="00A762BA">
              <w:rPr>
                <w:b/>
                <w:bCs/>
                <w:szCs w:val="22"/>
              </w:rPr>
              <w:t xml:space="preserve"> Practical Integrated Sensing and Communication for 6G</w:t>
            </w:r>
          </w:p>
          <w:p w14:paraId="4F5BFCD5" w14:textId="77777777" w:rsidR="008C3996" w:rsidRPr="001B2E70" w:rsidRDefault="008C3996" w:rsidP="008C3996">
            <w:pPr>
              <w:pStyle w:val="TableParagraph"/>
              <w:rPr>
                <w:rFonts w:eastAsia="Cambria" w:cs="Cambria"/>
                <w:szCs w:val="22"/>
              </w:rPr>
            </w:pPr>
            <w:r w:rsidRPr="001B2E70">
              <w:rPr>
                <w:rFonts w:eastAsia="Cambria" w:cs="Cambria"/>
                <w:szCs w:val="22"/>
              </w:rPr>
              <w:t xml:space="preserve">Speaker: </w:t>
            </w:r>
            <w:r w:rsidRPr="00A762BA">
              <w:rPr>
                <w:rFonts w:eastAsia="Cambria" w:cs="Cambria"/>
                <w:b/>
                <w:bCs/>
                <w:szCs w:val="22"/>
              </w:rPr>
              <w:t>Dr. Joerg Widmer</w:t>
            </w:r>
            <w:r w:rsidRPr="00A76D0C">
              <w:rPr>
                <w:rFonts w:eastAsia="Cambria" w:cs="Cambria"/>
                <w:szCs w:val="22"/>
              </w:rPr>
              <w:t>, IMDEA Networks</w:t>
            </w:r>
          </w:p>
          <w:p w14:paraId="16FF5617" w14:textId="55656BA7" w:rsidR="008C3996" w:rsidRPr="001B2E70" w:rsidRDefault="008C3996" w:rsidP="008C3996">
            <w:pPr>
              <w:pStyle w:val="TableParagraph"/>
              <w:rPr>
                <w:rFonts w:eastAsia="Cambria" w:cs="Cambria"/>
                <w:szCs w:val="22"/>
              </w:rPr>
            </w:pPr>
            <w:r w:rsidRPr="001B2E70">
              <w:rPr>
                <w:rFonts w:eastAsia="Cambria" w:cs="Cambria"/>
                <w:szCs w:val="22"/>
              </w:rPr>
              <w:t xml:space="preserve">Chair: </w:t>
            </w:r>
            <w:r w:rsidR="00A26D26">
              <w:rPr>
                <w:rFonts w:eastAsia="Cambria" w:cs="Cambria"/>
                <w:szCs w:val="22"/>
              </w:rPr>
              <w:t xml:space="preserve">Prof. </w:t>
            </w:r>
            <w:r w:rsidR="008202D5">
              <w:rPr>
                <w:rFonts w:eastAsia="Cambria" w:cs="Cambria"/>
                <w:szCs w:val="22"/>
              </w:rPr>
              <w:t xml:space="preserve">Tommaso Melodia, </w:t>
            </w:r>
            <w:r w:rsidR="008202D5" w:rsidRPr="00B01317">
              <w:rPr>
                <w:rFonts w:eastAsia="Cambria" w:cs="Cambria"/>
                <w:szCs w:val="22"/>
              </w:rPr>
              <w:t>Northeastern University, USA</w:t>
            </w:r>
          </w:p>
          <w:p w14:paraId="5BD5B934" w14:textId="5C967A9C" w:rsidR="008C3996" w:rsidRDefault="008C3996" w:rsidP="008C3996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 xml:space="preserve">Room: </w:t>
            </w:r>
            <w:r w:rsidRPr="008013E3">
              <w:rPr>
                <w:rFonts w:eastAsia="Cambria" w:cs="Cambria"/>
                <w:szCs w:val="22"/>
              </w:rPr>
              <w:t>Keauhou II</w:t>
            </w:r>
          </w:p>
        </w:tc>
      </w:tr>
      <w:tr w:rsidR="008C3996" w14:paraId="1326FBDA" w14:textId="77777777" w:rsidTr="00F214EA">
        <w:tc>
          <w:tcPr>
            <w:tcW w:w="1633" w:type="dxa"/>
            <w:shd w:val="clear" w:color="auto" w:fill="E2EFD9" w:themeFill="accent6" w:themeFillTint="33"/>
          </w:tcPr>
          <w:p w14:paraId="6EB6DD58" w14:textId="1772B47E" w:rsidR="008C3996" w:rsidRDefault="008C3996" w:rsidP="008C3996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9:30-10:00</w:t>
            </w:r>
          </w:p>
        </w:tc>
        <w:tc>
          <w:tcPr>
            <w:tcW w:w="7009" w:type="dxa"/>
            <w:gridSpan w:val="6"/>
            <w:shd w:val="clear" w:color="auto" w:fill="E2EFD9" w:themeFill="accent6" w:themeFillTint="33"/>
          </w:tcPr>
          <w:p w14:paraId="4C3472DA" w14:textId="2682F9B3" w:rsidR="008C3996" w:rsidRPr="00963515" w:rsidRDefault="008C3996" w:rsidP="008C3996">
            <w:pPr>
              <w:pStyle w:val="TableParagraph"/>
              <w:rPr>
                <w:u w:val="single"/>
              </w:rPr>
            </w:pPr>
            <w:r w:rsidRPr="00963515">
              <w:rPr>
                <w:rFonts w:eastAsia="Cambria" w:cs="Cambria"/>
                <w:szCs w:val="22"/>
                <w:u w:val="single"/>
              </w:rPr>
              <w:t>Coffee break</w:t>
            </w:r>
          </w:p>
        </w:tc>
      </w:tr>
      <w:tr w:rsidR="008C3996" w14:paraId="4D5E8D56" w14:textId="77777777" w:rsidTr="00F214EA">
        <w:tc>
          <w:tcPr>
            <w:tcW w:w="1633" w:type="dxa"/>
            <w:shd w:val="clear" w:color="auto" w:fill="E2EFD9" w:themeFill="accent6" w:themeFillTint="33"/>
          </w:tcPr>
          <w:p w14:paraId="599887D3" w14:textId="4AEF8101" w:rsidR="008C3996" w:rsidRDefault="008C3996" w:rsidP="008C3996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10:00-12:00</w:t>
            </w:r>
          </w:p>
        </w:tc>
        <w:tc>
          <w:tcPr>
            <w:tcW w:w="2336" w:type="dxa"/>
            <w:gridSpan w:val="2"/>
            <w:shd w:val="clear" w:color="auto" w:fill="E2EFD9" w:themeFill="accent6" w:themeFillTint="33"/>
          </w:tcPr>
          <w:p w14:paraId="6134E418" w14:textId="77777777" w:rsidR="008C3996" w:rsidRDefault="008C3996" w:rsidP="008C3996">
            <w:pPr>
              <w:pStyle w:val="TableParagraph"/>
              <w:rPr>
                <w:rFonts w:eastAsia="Cambria" w:cs="Cambria"/>
                <w:szCs w:val="22"/>
              </w:rPr>
            </w:pPr>
            <w:r w:rsidRPr="00B65A58">
              <w:rPr>
                <w:rFonts w:eastAsia="Cambria" w:cs="Cambria"/>
                <w:b/>
                <w:bCs/>
                <w:szCs w:val="22"/>
              </w:rPr>
              <w:t>Session 1</w:t>
            </w:r>
            <w:r>
              <w:rPr>
                <w:rFonts w:eastAsia="Cambria" w:cs="Cambria"/>
                <w:szCs w:val="22"/>
              </w:rPr>
              <w:t xml:space="preserve">: </w:t>
            </w:r>
            <w:r w:rsidRPr="008F0FB5">
              <w:rPr>
                <w:rFonts w:eastAsia="Cambria" w:cs="Cambria"/>
                <w:szCs w:val="22"/>
              </w:rPr>
              <w:t>Security, Privacy and Trust I</w:t>
            </w:r>
          </w:p>
          <w:p w14:paraId="4B9F9B3E" w14:textId="451F59AA" w:rsidR="008C3996" w:rsidRDefault="008C3996" w:rsidP="008C3996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(</w:t>
            </w:r>
            <w:r w:rsidRPr="00395CAA">
              <w:rPr>
                <w:rFonts w:eastAsia="Cambria" w:cs="Cambria"/>
                <w:szCs w:val="22"/>
              </w:rPr>
              <w:t>Keauhou I</w:t>
            </w:r>
            <w:r w:rsidRPr="001B2E70">
              <w:rPr>
                <w:rFonts w:eastAsia="Cambria" w:cs="Cambria"/>
                <w:szCs w:val="22"/>
              </w:rPr>
              <w:t>)</w:t>
            </w:r>
          </w:p>
        </w:tc>
        <w:tc>
          <w:tcPr>
            <w:tcW w:w="2336" w:type="dxa"/>
            <w:gridSpan w:val="2"/>
            <w:shd w:val="clear" w:color="auto" w:fill="E2EFD9" w:themeFill="accent6" w:themeFillTint="33"/>
          </w:tcPr>
          <w:p w14:paraId="5EBFACA4" w14:textId="77777777" w:rsidR="008C3996" w:rsidRDefault="008C3996" w:rsidP="008C3996">
            <w:pPr>
              <w:pStyle w:val="TableParagraph"/>
              <w:rPr>
                <w:rFonts w:eastAsia="Cambria" w:cs="Cambria"/>
                <w:szCs w:val="22"/>
              </w:rPr>
            </w:pPr>
            <w:r w:rsidRPr="00B65A58">
              <w:rPr>
                <w:rFonts w:eastAsia="Cambria" w:cs="Cambria"/>
                <w:b/>
                <w:bCs/>
                <w:szCs w:val="22"/>
              </w:rPr>
              <w:t>Session 2</w:t>
            </w:r>
            <w:r>
              <w:rPr>
                <w:rFonts w:eastAsia="Cambria" w:cs="Cambria"/>
                <w:szCs w:val="22"/>
              </w:rPr>
              <w:t xml:space="preserve">: </w:t>
            </w:r>
            <w:r w:rsidRPr="002C70A7">
              <w:rPr>
                <w:rFonts w:eastAsia="Cambria" w:cs="Cambria"/>
                <w:szCs w:val="22"/>
              </w:rPr>
              <w:t>Network Architectures, Protocols and Optimization I</w:t>
            </w:r>
          </w:p>
          <w:p w14:paraId="45138173" w14:textId="7A4F0044" w:rsidR="008C3996" w:rsidRDefault="008C3996" w:rsidP="008C3996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(</w:t>
            </w:r>
            <w:r w:rsidRPr="00395CAA">
              <w:rPr>
                <w:rFonts w:eastAsia="Cambria" w:cs="Cambria"/>
                <w:szCs w:val="22"/>
              </w:rPr>
              <w:t>Keauhou I</w:t>
            </w:r>
            <w:r>
              <w:rPr>
                <w:rFonts w:eastAsia="Cambria" w:cs="Cambria"/>
                <w:szCs w:val="22"/>
              </w:rPr>
              <w:t>I</w:t>
            </w:r>
            <w:r w:rsidRPr="001B2E70">
              <w:rPr>
                <w:rFonts w:eastAsia="Cambria" w:cs="Cambria"/>
                <w:szCs w:val="22"/>
              </w:rPr>
              <w:t>)</w:t>
            </w:r>
          </w:p>
        </w:tc>
        <w:tc>
          <w:tcPr>
            <w:tcW w:w="2337" w:type="dxa"/>
            <w:gridSpan w:val="2"/>
            <w:shd w:val="clear" w:color="auto" w:fill="E2EFD9" w:themeFill="accent6" w:themeFillTint="33"/>
          </w:tcPr>
          <w:p w14:paraId="43CA3819" w14:textId="77777777" w:rsidR="008C3996" w:rsidRPr="001B2E70" w:rsidRDefault="008C3996" w:rsidP="008C3996">
            <w:pPr>
              <w:pStyle w:val="TableParagraph"/>
              <w:rPr>
                <w:szCs w:val="22"/>
              </w:rPr>
            </w:pPr>
            <w:r w:rsidRPr="00B65A58">
              <w:rPr>
                <w:rFonts w:eastAsia="Cambria" w:cs="Cambria"/>
                <w:b/>
                <w:bCs/>
                <w:szCs w:val="22"/>
              </w:rPr>
              <w:t>Session 3</w:t>
            </w:r>
            <w:r>
              <w:rPr>
                <w:rFonts w:eastAsia="Cambria" w:cs="Cambria"/>
                <w:szCs w:val="22"/>
              </w:rPr>
              <w:t xml:space="preserve">: </w:t>
            </w:r>
            <w:r w:rsidRPr="001B2E70">
              <w:rPr>
                <w:rFonts w:eastAsia="Cambria" w:cs="Cambria"/>
                <w:szCs w:val="22"/>
              </w:rPr>
              <w:t xml:space="preserve">Invited Talks 1 </w:t>
            </w:r>
          </w:p>
          <w:p w14:paraId="1859F025" w14:textId="3FD6F99D" w:rsidR="008C3996" w:rsidRDefault="008C3996" w:rsidP="008C3996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(</w:t>
            </w:r>
            <w:r w:rsidRPr="00395CAA">
              <w:rPr>
                <w:rFonts w:eastAsia="Cambria" w:cs="Cambria"/>
                <w:szCs w:val="22"/>
              </w:rPr>
              <w:t>Keauhou I</w:t>
            </w:r>
            <w:r>
              <w:rPr>
                <w:rFonts w:eastAsia="Cambria" w:cs="Cambria"/>
                <w:szCs w:val="22"/>
              </w:rPr>
              <w:t>II</w:t>
            </w:r>
            <w:r w:rsidRPr="001B2E70">
              <w:rPr>
                <w:rFonts w:eastAsia="Cambria" w:cs="Cambria"/>
                <w:szCs w:val="22"/>
              </w:rPr>
              <w:t>)</w:t>
            </w:r>
          </w:p>
        </w:tc>
      </w:tr>
      <w:tr w:rsidR="008C3996" w14:paraId="38255494" w14:textId="77777777" w:rsidTr="00F214EA">
        <w:tc>
          <w:tcPr>
            <w:tcW w:w="1633" w:type="dxa"/>
            <w:shd w:val="clear" w:color="auto" w:fill="E2EFD9" w:themeFill="accent6" w:themeFillTint="33"/>
          </w:tcPr>
          <w:p w14:paraId="3F610A89" w14:textId="056BAE53" w:rsidR="008C3996" w:rsidRPr="00B65A58" w:rsidRDefault="008C3996" w:rsidP="008C3996">
            <w:pPr>
              <w:pStyle w:val="TableParagraph"/>
            </w:pPr>
            <w:r w:rsidRPr="00B65A58">
              <w:rPr>
                <w:rFonts w:eastAsia="Cambria" w:cs="Cambria"/>
                <w:szCs w:val="22"/>
              </w:rPr>
              <w:t>12:00-13:30</w:t>
            </w:r>
          </w:p>
        </w:tc>
        <w:tc>
          <w:tcPr>
            <w:tcW w:w="7009" w:type="dxa"/>
            <w:gridSpan w:val="6"/>
            <w:shd w:val="clear" w:color="auto" w:fill="E2EFD9" w:themeFill="accent6" w:themeFillTint="33"/>
          </w:tcPr>
          <w:p w14:paraId="2702F95E" w14:textId="0F0B530A" w:rsidR="008C3996" w:rsidRPr="003B512A" w:rsidRDefault="008C3996" w:rsidP="008C3996">
            <w:pPr>
              <w:pStyle w:val="TableParagraph"/>
              <w:rPr>
                <w:u w:val="single"/>
              </w:rPr>
            </w:pPr>
            <w:r w:rsidRPr="003B512A">
              <w:rPr>
                <w:rFonts w:eastAsia="Cambria" w:cs="Cambria"/>
                <w:szCs w:val="22"/>
                <w:u w:val="single"/>
              </w:rPr>
              <w:t>Lunch break (lunch is not provided)</w:t>
            </w:r>
          </w:p>
        </w:tc>
      </w:tr>
      <w:tr w:rsidR="008C3996" w14:paraId="3FA1E2AA" w14:textId="77777777" w:rsidTr="00F214EA">
        <w:tc>
          <w:tcPr>
            <w:tcW w:w="1633" w:type="dxa"/>
            <w:shd w:val="clear" w:color="auto" w:fill="E2EFD9" w:themeFill="accent6" w:themeFillTint="33"/>
          </w:tcPr>
          <w:p w14:paraId="0B2A8BE8" w14:textId="4A2037D6" w:rsidR="008C3996" w:rsidRDefault="008C3996" w:rsidP="008C3996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13:30-15:00</w:t>
            </w:r>
          </w:p>
        </w:tc>
        <w:tc>
          <w:tcPr>
            <w:tcW w:w="7009" w:type="dxa"/>
            <w:gridSpan w:val="6"/>
            <w:shd w:val="clear" w:color="auto" w:fill="E2EFD9" w:themeFill="accent6" w:themeFillTint="33"/>
          </w:tcPr>
          <w:p w14:paraId="510AD63F" w14:textId="77777777" w:rsidR="008C3996" w:rsidRPr="00A762BA" w:rsidRDefault="008C3996" w:rsidP="008C3996">
            <w:pPr>
              <w:pStyle w:val="TableParagraph"/>
              <w:rPr>
                <w:rFonts w:eastAsia="Cambria" w:cs="Cambria"/>
                <w:b/>
                <w:bCs/>
                <w:szCs w:val="22"/>
              </w:rPr>
            </w:pPr>
            <w:r w:rsidRPr="00A762BA">
              <w:rPr>
                <w:rFonts w:eastAsia="Cambria" w:cs="Cambria"/>
                <w:b/>
                <w:bCs/>
                <w:szCs w:val="22"/>
              </w:rPr>
              <w:t>Panel I: When Networking meets AI: Applying LLM enabled AI Native approach for intent based future edge networks</w:t>
            </w:r>
          </w:p>
          <w:p w14:paraId="2D054E84" w14:textId="27CA0FFF" w:rsidR="008C3996" w:rsidRDefault="008C3996" w:rsidP="008C3996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 xml:space="preserve">Moderator: </w:t>
            </w:r>
            <w:r w:rsidRPr="00B01317">
              <w:rPr>
                <w:rFonts w:eastAsia="Cambria" w:cs="Cambria"/>
                <w:szCs w:val="22"/>
              </w:rPr>
              <w:t>Dr. Abhimanyu (Manu) Gosain, Northeastern University, USA</w:t>
            </w:r>
            <w:r w:rsidRPr="001B2E70">
              <w:rPr>
                <w:rFonts w:eastAsia="Cambria" w:cs="Cambria"/>
                <w:szCs w:val="22"/>
              </w:rPr>
              <w:br/>
              <w:t xml:space="preserve">Room: </w:t>
            </w:r>
            <w:r w:rsidRPr="008013E3">
              <w:rPr>
                <w:rFonts w:eastAsia="Cambria" w:cs="Cambria"/>
                <w:szCs w:val="22"/>
              </w:rPr>
              <w:t>Keauhou II</w:t>
            </w:r>
          </w:p>
        </w:tc>
      </w:tr>
      <w:tr w:rsidR="008C3996" w14:paraId="7A4C6BB0" w14:textId="77777777" w:rsidTr="00F214EA">
        <w:tc>
          <w:tcPr>
            <w:tcW w:w="1633" w:type="dxa"/>
            <w:shd w:val="clear" w:color="auto" w:fill="E2EFD9" w:themeFill="accent6" w:themeFillTint="33"/>
          </w:tcPr>
          <w:p w14:paraId="38297CDD" w14:textId="3A2AD0C7" w:rsidR="008C3996" w:rsidRDefault="008C3996" w:rsidP="008C3996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15:00-15:30</w:t>
            </w:r>
          </w:p>
        </w:tc>
        <w:tc>
          <w:tcPr>
            <w:tcW w:w="7009" w:type="dxa"/>
            <w:gridSpan w:val="6"/>
            <w:shd w:val="clear" w:color="auto" w:fill="E2EFD9" w:themeFill="accent6" w:themeFillTint="33"/>
          </w:tcPr>
          <w:p w14:paraId="79B39AF4" w14:textId="17984221" w:rsidR="008C3996" w:rsidRPr="00963515" w:rsidRDefault="008C3996" w:rsidP="008C3996">
            <w:pPr>
              <w:pStyle w:val="TableParagraph"/>
              <w:rPr>
                <w:u w:val="single"/>
              </w:rPr>
            </w:pPr>
            <w:r w:rsidRPr="00963515">
              <w:rPr>
                <w:rFonts w:eastAsia="Cambria" w:cs="Cambria"/>
                <w:szCs w:val="22"/>
                <w:u w:val="single"/>
              </w:rPr>
              <w:t>Coffee break</w:t>
            </w:r>
          </w:p>
        </w:tc>
      </w:tr>
      <w:tr w:rsidR="008C3996" w14:paraId="1CBECF0B" w14:textId="77777777" w:rsidTr="00F214EA">
        <w:tc>
          <w:tcPr>
            <w:tcW w:w="1633" w:type="dxa"/>
            <w:shd w:val="clear" w:color="auto" w:fill="E2EFD9" w:themeFill="accent6" w:themeFillTint="33"/>
          </w:tcPr>
          <w:p w14:paraId="76CA3C33" w14:textId="68F5A6C8" w:rsidR="008C3996" w:rsidRDefault="008C3996" w:rsidP="008C3996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15:30-17:30</w:t>
            </w:r>
          </w:p>
        </w:tc>
        <w:tc>
          <w:tcPr>
            <w:tcW w:w="2336" w:type="dxa"/>
            <w:gridSpan w:val="2"/>
            <w:shd w:val="clear" w:color="auto" w:fill="E2EFD9" w:themeFill="accent6" w:themeFillTint="33"/>
          </w:tcPr>
          <w:p w14:paraId="330C249E" w14:textId="77777777" w:rsidR="008C3996" w:rsidRDefault="008C3996" w:rsidP="008C3996">
            <w:pPr>
              <w:pStyle w:val="TableParagraph"/>
              <w:rPr>
                <w:rFonts w:eastAsia="Cambria" w:cs="Cambria"/>
                <w:szCs w:val="22"/>
              </w:rPr>
            </w:pPr>
            <w:r w:rsidRPr="005A2007">
              <w:rPr>
                <w:rFonts w:eastAsia="Cambria" w:cs="Cambria"/>
                <w:b/>
                <w:bCs/>
                <w:szCs w:val="22"/>
              </w:rPr>
              <w:t>Session 4</w:t>
            </w:r>
            <w:r>
              <w:rPr>
                <w:rFonts w:eastAsia="Cambria" w:cs="Cambria"/>
                <w:szCs w:val="22"/>
              </w:rPr>
              <w:t xml:space="preserve">: </w:t>
            </w:r>
            <w:r w:rsidRPr="00A331C6">
              <w:rPr>
                <w:rFonts w:eastAsia="Cambria" w:cs="Cambria"/>
                <w:szCs w:val="22"/>
              </w:rPr>
              <w:t>Social Networks, Extended Reality and Metaverse</w:t>
            </w:r>
          </w:p>
          <w:p w14:paraId="4774584E" w14:textId="73E592B1" w:rsidR="008C3996" w:rsidRDefault="008C3996" w:rsidP="008C3996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(</w:t>
            </w:r>
            <w:r w:rsidRPr="00395CAA">
              <w:rPr>
                <w:rFonts w:eastAsia="Cambria" w:cs="Cambria"/>
                <w:szCs w:val="22"/>
              </w:rPr>
              <w:t>Keauhou I</w:t>
            </w:r>
            <w:r w:rsidRPr="001B2E70">
              <w:rPr>
                <w:rFonts w:eastAsia="Cambria" w:cs="Cambria"/>
                <w:szCs w:val="22"/>
              </w:rPr>
              <w:t>)</w:t>
            </w:r>
          </w:p>
        </w:tc>
        <w:tc>
          <w:tcPr>
            <w:tcW w:w="2336" w:type="dxa"/>
            <w:gridSpan w:val="2"/>
            <w:shd w:val="clear" w:color="auto" w:fill="E2EFD9" w:themeFill="accent6" w:themeFillTint="33"/>
          </w:tcPr>
          <w:p w14:paraId="556C71D7" w14:textId="49399393" w:rsidR="008C3996" w:rsidRDefault="008C3996" w:rsidP="008C3996">
            <w:pPr>
              <w:pStyle w:val="TableParagraph"/>
            </w:pPr>
            <w:r w:rsidRPr="005A2007">
              <w:rPr>
                <w:rFonts w:eastAsia="Cambria" w:cs="Cambria"/>
                <w:b/>
                <w:bCs/>
                <w:szCs w:val="22"/>
              </w:rPr>
              <w:t>Session 5</w:t>
            </w:r>
            <w:r>
              <w:rPr>
                <w:rFonts w:eastAsia="Cambria" w:cs="Cambria"/>
                <w:szCs w:val="22"/>
              </w:rPr>
              <w:t xml:space="preserve">: </w:t>
            </w:r>
            <w:r w:rsidRPr="00235181">
              <w:rPr>
                <w:rFonts w:eastAsia="Cambria" w:cs="Cambria"/>
                <w:szCs w:val="22"/>
              </w:rPr>
              <w:t>Edge and Cloud Computing</w:t>
            </w:r>
            <w:r>
              <w:rPr>
                <w:rFonts w:eastAsia="Cambria" w:cs="Cambria"/>
                <w:szCs w:val="22"/>
              </w:rPr>
              <w:t xml:space="preserve"> </w:t>
            </w:r>
            <w:r w:rsidRPr="001B2E70">
              <w:rPr>
                <w:rFonts w:eastAsia="Cambria" w:cs="Cambria"/>
                <w:szCs w:val="22"/>
              </w:rPr>
              <w:t>(</w:t>
            </w:r>
            <w:r w:rsidRPr="00395CAA">
              <w:rPr>
                <w:rFonts w:eastAsia="Cambria" w:cs="Cambria"/>
                <w:szCs w:val="22"/>
              </w:rPr>
              <w:t>Keauhou I</w:t>
            </w:r>
            <w:r>
              <w:rPr>
                <w:rFonts w:eastAsia="Cambria" w:cs="Cambria"/>
                <w:szCs w:val="22"/>
              </w:rPr>
              <w:t>I</w:t>
            </w:r>
            <w:r w:rsidRPr="001B2E70">
              <w:rPr>
                <w:rFonts w:eastAsia="Cambria" w:cs="Cambria"/>
                <w:szCs w:val="22"/>
              </w:rPr>
              <w:t>)</w:t>
            </w:r>
          </w:p>
        </w:tc>
        <w:tc>
          <w:tcPr>
            <w:tcW w:w="2337" w:type="dxa"/>
            <w:gridSpan w:val="2"/>
            <w:shd w:val="clear" w:color="auto" w:fill="E2EFD9" w:themeFill="accent6" w:themeFillTint="33"/>
          </w:tcPr>
          <w:p w14:paraId="40DF513C" w14:textId="77777777" w:rsidR="008C3996" w:rsidRPr="001B2E70" w:rsidRDefault="008C3996" w:rsidP="008C3996">
            <w:pPr>
              <w:pStyle w:val="TableParagraph"/>
              <w:rPr>
                <w:szCs w:val="22"/>
              </w:rPr>
            </w:pPr>
            <w:r w:rsidRPr="005A2007">
              <w:rPr>
                <w:rFonts w:eastAsia="Cambria" w:cs="Cambria"/>
                <w:b/>
                <w:bCs/>
                <w:szCs w:val="22"/>
              </w:rPr>
              <w:t>Session 6</w:t>
            </w:r>
            <w:r>
              <w:rPr>
                <w:rFonts w:eastAsia="Cambria" w:cs="Cambria"/>
                <w:szCs w:val="22"/>
              </w:rPr>
              <w:t xml:space="preserve">: </w:t>
            </w:r>
            <w:r w:rsidRPr="001B2E70">
              <w:rPr>
                <w:rFonts w:eastAsia="Cambria" w:cs="Cambria"/>
                <w:szCs w:val="22"/>
              </w:rPr>
              <w:t xml:space="preserve">Invited Talks </w:t>
            </w:r>
            <w:r>
              <w:rPr>
                <w:rFonts w:eastAsia="Cambria" w:cs="Cambria"/>
                <w:szCs w:val="22"/>
              </w:rPr>
              <w:t>2</w:t>
            </w:r>
            <w:r w:rsidRPr="001B2E70">
              <w:rPr>
                <w:rFonts w:eastAsia="Cambria" w:cs="Cambria"/>
                <w:szCs w:val="22"/>
              </w:rPr>
              <w:t xml:space="preserve"> </w:t>
            </w:r>
          </w:p>
          <w:p w14:paraId="3C582637" w14:textId="523C34AD" w:rsidR="008C3996" w:rsidRDefault="008C3996" w:rsidP="008C3996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(</w:t>
            </w:r>
            <w:r w:rsidRPr="00395CAA">
              <w:rPr>
                <w:rFonts w:eastAsia="Cambria" w:cs="Cambria"/>
                <w:szCs w:val="22"/>
              </w:rPr>
              <w:t>Keauhou I</w:t>
            </w:r>
            <w:r>
              <w:rPr>
                <w:rFonts w:eastAsia="Cambria" w:cs="Cambria"/>
                <w:szCs w:val="22"/>
              </w:rPr>
              <w:t>II</w:t>
            </w:r>
            <w:r w:rsidRPr="001B2E70">
              <w:rPr>
                <w:rFonts w:eastAsia="Cambria" w:cs="Cambria"/>
                <w:szCs w:val="22"/>
              </w:rPr>
              <w:t>)</w:t>
            </w:r>
          </w:p>
        </w:tc>
      </w:tr>
      <w:tr w:rsidR="008C3996" w14:paraId="5FEE21C3" w14:textId="77777777" w:rsidTr="00F214EA">
        <w:tc>
          <w:tcPr>
            <w:tcW w:w="1633" w:type="dxa"/>
            <w:shd w:val="clear" w:color="auto" w:fill="E2EFD9" w:themeFill="accent6" w:themeFillTint="33"/>
          </w:tcPr>
          <w:p w14:paraId="3A36F3D3" w14:textId="3434BE29" w:rsidR="008C3996" w:rsidRDefault="008C3996" w:rsidP="008C3996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1</w:t>
            </w:r>
            <w:r w:rsidR="00206D51">
              <w:rPr>
                <w:rFonts w:eastAsia="Cambria" w:cs="Cambria"/>
                <w:szCs w:val="22"/>
              </w:rPr>
              <w:t>8</w:t>
            </w:r>
            <w:r w:rsidRPr="001B2E70">
              <w:rPr>
                <w:rFonts w:eastAsia="Cambria" w:cs="Cambria"/>
                <w:szCs w:val="22"/>
              </w:rPr>
              <w:t>:</w:t>
            </w:r>
            <w:r w:rsidR="00206D51">
              <w:rPr>
                <w:rFonts w:eastAsia="Cambria" w:cs="Cambria"/>
                <w:szCs w:val="22"/>
              </w:rPr>
              <w:t>3</w:t>
            </w:r>
            <w:r w:rsidRPr="001B2E70">
              <w:rPr>
                <w:rFonts w:eastAsia="Cambria" w:cs="Cambria"/>
                <w:szCs w:val="22"/>
              </w:rPr>
              <w:t>0 – 20</w:t>
            </w:r>
            <w:r>
              <w:rPr>
                <w:rFonts w:eastAsia="Cambria" w:cs="Cambria"/>
                <w:szCs w:val="22"/>
              </w:rPr>
              <w:t>:</w:t>
            </w:r>
            <w:r w:rsidR="00206D51">
              <w:rPr>
                <w:rFonts w:eastAsia="Cambria" w:cs="Cambria"/>
                <w:szCs w:val="22"/>
              </w:rPr>
              <w:t>00</w:t>
            </w:r>
          </w:p>
        </w:tc>
        <w:tc>
          <w:tcPr>
            <w:tcW w:w="7009" w:type="dxa"/>
            <w:gridSpan w:val="6"/>
            <w:shd w:val="clear" w:color="auto" w:fill="E2EFD9" w:themeFill="accent6" w:themeFillTint="33"/>
          </w:tcPr>
          <w:p w14:paraId="34BA08BE" w14:textId="5F9BCA94" w:rsidR="008C3996" w:rsidRDefault="008C3996" w:rsidP="005A2007">
            <w:pPr>
              <w:pStyle w:val="TableParagraph"/>
            </w:pPr>
            <w:r w:rsidRPr="005A2007">
              <w:rPr>
                <w:b/>
                <w:bCs/>
              </w:rPr>
              <w:t>Conference Reception</w:t>
            </w:r>
            <w:r w:rsidRPr="007809B0">
              <w:t xml:space="preserve"> (Bayview Meeting Room)</w:t>
            </w:r>
          </w:p>
        </w:tc>
      </w:tr>
      <w:tr w:rsidR="001B7B6D" w14:paraId="071DEBBB" w14:textId="77777777" w:rsidTr="00AD61D4">
        <w:tc>
          <w:tcPr>
            <w:tcW w:w="8642" w:type="dxa"/>
            <w:gridSpan w:val="7"/>
            <w:shd w:val="clear" w:color="auto" w:fill="5B9BD5" w:themeFill="accent1"/>
          </w:tcPr>
          <w:p w14:paraId="0806C771" w14:textId="53F6BF40" w:rsidR="001B7B6D" w:rsidRPr="002A11E5" w:rsidRDefault="001B7B6D" w:rsidP="00AD61D4">
            <w:pPr>
              <w:pStyle w:val="TableParagraph"/>
              <w:rPr>
                <w:b/>
                <w:bCs/>
              </w:rPr>
            </w:pPr>
            <w:r w:rsidRPr="002A11E5">
              <w:rPr>
                <w:b/>
                <w:bCs/>
                <w:highlight w:val="yellow"/>
              </w:rPr>
              <w:t xml:space="preserve">July </w:t>
            </w:r>
            <w:r>
              <w:rPr>
                <w:b/>
                <w:bCs/>
                <w:highlight w:val="yellow"/>
              </w:rPr>
              <w:t>30</w:t>
            </w:r>
            <w:r w:rsidRPr="002A11E5">
              <w:rPr>
                <w:b/>
                <w:bCs/>
                <w:highlight w:val="yellow"/>
              </w:rPr>
              <w:t>, 2024 (</w:t>
            </w:r>
            <w:r>
              <w:rPr>
                <w:b/>
                <w:bCs/>
                <w:highlight w:val="yellow"/>
              </w:rPr>
              <w:t>Tuesday</w:t>
            </w:r>
            <w:r w:rsidRPr="002A11E5">
              <w:rPr>
                <w:b/>
                <w:bCs/>
                <w:highlight w:val="yellow"/>
              </w:rPr>
              <w:t>)</w:t>
            </w:r>
          </w:p>
        </w:tc>
      </w:tr>
      <w:tr w:rsidR="001B7B6D" w14:paraId="2671D25F" w14:textId="77777777" w:rsidTr="00AD61D4">
        <w:tc>
          <w:tcPr>
            <w:tcW w:w="1634" w:type="dxa"/>
            <w:shd w:val="clear" w:color="auto" w:fill="E2EFD9" w:themeFill="accent6" w:themeFillTint="33"/>
          </w:tcPr>
          <w:p w14:paraId="21E928D2" w14:textId="549A6EC2" w:rsidR="001B7B6D" w:rsidRDefault="001B7B6D" w:rsidP="00AD61D4">
            <w:pPr>
              <w:pStyle w:val="TableParagraph"/>
            </w:pPr>
            <w:r>
              <w:t>8</w:t>
            </w:r>
            <w:r w:rsidRPr="001B2E70">
              <w:t>:</w:t>
            </w:r>
            <w:r>
              <w:t>0</w:t>
            </w:r>
            <w:r w:rsidRPr="001B2E70">
              <w:t>0</w:t>
            </w:r>
          </w:p>
        </w:tc>
        <w:tc>
          <w:tcPr>
            <w:tcW w:w="7008" w:type="dxa"/>
            <w:gridSpan w:val="6"/>
            <w:shd w:val="clear" w:color="auto" w:fill="E2EFD9" w:themeFill="accent6" w:themeFillTint="33"/>
          </w:tcPr>
          <w:p w14:paraId="08CFC97F" w14:textId="77777777" w:rsidR="001B7B6D" w:rsidRDefault="001B7B6D" w:rsidP="00AD61D4">
            <w:pPr>
              <w:pStyle w:val="TableParagraph"/>
            </w:pPr>
            <w:r w:rsidRPr="003B512A">
              <w:rPr>
                <w:b/>
                <w:bCs/>
              </w:rPr>
              <w:t>Registration Open</w:t>
            </w:r>
            <w:r w:rsidRPr="001B2E70">
              <w:t xml:space="preserve"> </w:t>
            </w:r>
            <w:r>
              <w:t>(</w:t>
            </w:r>
            <w:r w:rsidRPr="00A65B4A">
              <w:t>KCC Foyer</w:t>
            </w:r>
            <w:r>
              <w:t>)</w:t>
            </w:r>
          </w:p>
        </w:tc>
      </w:tr>
      <w:tr w:rsidR="001B7B6D" w14:paraId="02477C6D" w14:textId="77777777" w:rsidTr="00AD61D4">
        <w:tc>
          <w:tcPr>
            <w:tcW w:w="1634" w:type="dxa"/>
            <w:shd w:val="clear" w:color="auto" w:fill="E2EFD9" w:themeFill="accent6" w:themeFillTint="33"/>
          </w:tcPr>
          <w:p w14:paraId="290D56F6" w14:textId="77777777" w:rsidR="001B7B6D" w:rsidRDefault="001B7B6D" w:rsidP="00AD61D4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8:30-9:30</w:t>
            </w:r>
          </w:p>
        </w:tc>
        <w:tc>
          <w:tcPr>
            <w:tcW w:w="7008" w:type="dxa"/>
            <w:gridSpan w:val="6"/>
            <w:shd w:val="clear" w:color="auto" w:fill="E2EFD9" w:themeFill="accent6" w:themeFillTint="33"/>
          </w:tcPr>
          <w:p w14:paraId="17C346A6" w14:textId="77777777" w:rsidR="00963515" w:rsidRPr="002121D1" w:rsidRDefault="00963515" w:rsidP="002121D1">
            <w:pPr>
              <w:pStyle w:val="TableParagraph"/>
              <w:rPr>
                <w:b/>
                <w:bCs/>
              </w:rPr>
            </w:pPr>
            <w:r w:rsidRPr="002121D1">
              <w:rPr>
                <w:b/>
                <w:bCs/>
              </w:rPr>
              <w:t>Keynote II: Application Customized Networking</w:t>
            </w:r>
          </w:p>
          <w:p w14:paraId="397A05C1" w14:textId="69449DF4" w:rsidR="00963515" w:rsidRPr="001B2E70" w:rsidRDefault="00963515" w:rsidP="002121D1">
            <w:pPr>
              <w:pStyle w:val="TableParagraph"/>
            </w:pPr>
            <w:r w:rsidRPr="001B2E70">
              <w:t xml:space="preserve">Speaker: </w:t>
            </w:r>
            <w:r w:rsidR="00BD2919">
              <w:rPr>
                <w:b/>
                <w:bCs/>
              </w:rPr>
              <w:t>Prof</w:t>
            </w:r>
            <w:r w:rsidRPr="002121D1">
              <w:rPr>
                <w:b/>
                <w:bCs/>
              </w:rPr>
              <w:t>. Minlan Yu</w:t>
            </w:r>
            <w:r w:rsidRPr="00160F8F">
              <w:t>, Harvard</w:t>
            </w:r>
          </w:p>
          <w:p w14:paraId="193B977B" w14:textId="558069F9" w:rsidR="00963515" w:rsidRPr="001B2E70" w:rsidRDefault="00963515" w:rsidP="002121D1">
            <w:pPr>
              <w:pStyle w:val="TableParagraph"/>
            </w:pPr>
            <w:r w:rsidRPr="001B2E70">
              <w:t>Chair:</w:t>
            </w:r>
            <w:r w:rsidR="00A26D26">
              <w:t xml:space="preserve"> Prof.</w:t>
            </w:r>
            <w:r w:rsidRPr="001B2E70">
              <w:t xml:space="preserve"> </w:t>
            </w:r>
            <w:r w:rsidR="00345B99">
              <w:t>Enzo Mingozzi, University of Pisa, Italy</w:t>
            </w:r>
          </w:p>
          <w:p w14:paraId="582E4630" w14:textId="1E2EFF69" w:rsidR="001B7B6D" w:rsidRDefault="00963515" w:rsidP="002121D1">
            <w:pPr>
              <w:pStyle w:val="TableParagraph"/>
            </w:pPr>
            <w:r w:rsidRPr="001B2E70">
              <w:t xml:space="preserve">Room: </w:t>
            </w:r>
            <w:r w:rsidRPr="008013E3">
              <w:t>Keauhou II</w:t>
            </w:r>
          </w:p>
        </w:tc>
      </w:tr>
      <w:tr w:rsidR="001B7B6D" w14:paraId="0C5C5180" w14:textId="77777777" w:rsidTr="00AD61D4">
        <w:tc>
          <w:tcPr>
            <w:tcW w:w="1634" w:type="dxa"/>
            <w:shd w:val="clear" w:color="auto" w:fill="E2EFD9" w:themeFill="accent6" w:themeFillTint="33"/>
          </w:tcPr>
          <w:p w14:paraId="0B7D2509" w14:textId="77777777" w:rsidR="001B7B6D" w:rsidRDefault="001B7B6D" w:rsidP="00AD61D4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9:30-10:00</w:t>
            </w:r>
          </w:p>
        </w:tc>
        <w:tc>
          <w:tcPr>
            <w:tcW w:w="7008" w:type="dxa"/>
            <w:gridSpan w:val="6"/>
            <w:shd w:val="clear" w:color="auto" w:fill="E2EFD9" w:themeFill="accent6" w:themeFillTint="33"/>
          </w:tcPr>
          <w:p w14:paraId="5B029007" w14:textId="77777777" w:rsidR="001B7B6D" w:rsidRPr="00BC3AB2" w:rsidRDefault="001B7B6D" w:rsidP="002121D1">
            <w:pPr>
              <w:pStyle w:val="TableParagraph"/>
              <w:rPr>
                <w:u w:val="single"/>
              </w:rPr>
            </w:pPr>
            <w:r w:rsidRPr="00BC3AB2">
              <w:rPr>
                <w:u w:val="single"/>
              </w:rPr>
              <w:t>Coffee break</w:t>
            </w:r>
          </w:p>
        </w:tc>
      </w:tr>
      <w:tr w:rsidR="00963515" w14:paraId="396DABE9" w14:textId="77777777" w:rsidTr="00AD61D4">
        <w:tc>
          <w:tcPr>
            <w:tcW w:w="1634" w:type="dxa"/>
            <w:shd w:val="clear" w:color="auto" w:fill="E2EFD9" w:themeFill="accent6" w:themeFillTint="33"/>
          </w:tcPr>
          <w:p w14:paraId="4CAF5472" w14:textId="77777777" w:rsidR="00963515" w:rsidRDefault="00963515" w:rsidP="00963515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lastRenderedPageBreak/>
              <w:t>10:00-12:00</w:t>
            </w:r>
          </w:p>
        </w:tc>
        <w:tc>
          <w:tcPr>
            <w:tcW w:w="2336" w:type="dxa"/>
            <w:gridSpan w:val="2"/>
            <w:shd w:val="clear" w:color="auto" w:fill="E2EFD9" w:themeFill="accent6" w:themeFillTint="33"/>
          </w:tcPr>
          <w:p w14:paraId="4047C993" w14:textId="77777777" w:rsidR="00963515" w:rsidRDefault="00963515" w:rsidP="002121D1">
            <w:pPr>
              <w:pStyle w:val="TableParagraph"/>
            </w:pPr>
            <w:r w:rsidRPr="002121D1">
              <w:rPr>
                <w:b/>
                <w:bCs/>
              </w:rPr>
              <w:t>Session 7</w:t>
            </w:r>
            <w:r>
              <w:t xml:space="preserve">: </w:t>
            </w:r>
            <w:r w:rsidRPr="00235181">
              <w:t>Security, Privacy and Trust II</w:t>
            </w:r>
          </w:p>
          <w:p w14:paraId="3962532F" w14:textId="1D0CE26C" w:rsidR="00963515" w:rsidRDefault="00963515" w:rsidP="002121D1">
            <w:pPr>
              <w:pStyle w:val="TableParagraph"/>
            </w:pPr>
            <w:r w:rsidRPr="001B2E70">
              <w:t>(</w:t>
            </w:r>
            <w:r w:rsidRPr="00395CAA">
              <w:t>Keauhou I</w:t>
            </w:r>
            <w:r w:rsidRPr="001B2E70">
              <w:t>)</w:t>
            </w:r>
          </w:p>
        </w:tc>
        <w:tc>
          <w:tcPr>
            <w:tcW w:w="2336" w:type="dxa"/>
            <w:gridSpan w:val="2"/>
            <w:shd w:val="clear" w:color="auto" w:fill="E2EFD9" w:themeFill="accent6" w:themeFillTint="33"/>
          </w:tcPr>
          <w:p w14:paraId="312C0122" w14:textId="77777777" w:rsidR="00963515" w:rsidRDefault="00963515" w:rsidP="002121D1">
            <w:pPr>
              <w:pStyle w:val="TableParagraph"/>
            </w:pPr>
            <w:r w:rsidRPr="002121D1">
              <w:rPr>
                <w:b/>
                <w:bCs/>
              </w:rPr>
              <w:t>Session 8</w:t>
            </w:r>
            <w:r>
              <w:t xml:space="preserve">: </w:t>
            </w:r>
            <w:r w:rsidRPr="00235181">
              <w:t>Network Architectures, Protocols and Optimization II</w:t>
            </w:r>
          </w:p>
          <w:p w14:paraId="745D8879" w14:textId="00343079" w:rsidR="00963515" w:rsidRDefault="00963515" w:rsidP="002121D1">
            <w:pPr>
              <w:pStyle w:val="TableParagraph"/>
            </w:pPr>
            <w:r w:rsidRPr="001B2E70">
              <w:t>(</w:t>
            </w:r>
            <w:r w:rsidRPr="00395CAA">
              <w:t>Keauhou I</w:t>
            </w:r>
            <w:r>
              <w:t>I</w:t>
            </w:r>
            <w:r w:rsidRPr="001B2E70">
              <w:t>)</w:t>
            </w:r>
          </w:p>
        </w:tc>
        <w:tc>
          <w:tcPr>
            <w:tcW w:w="2336" w:type="dxa"/>
            <w:gridSpan w:val="2"/>
            <w:shd w:val="clear" w:color="auto" w:fill="E2EFD9" w:themeFill="accent6" w:themeFillTint="33"/>
          </w:tcPr>
          <w:p w14:paraId="0B27502E" w14:textId="77777777" w:rsidR="00963515" w:rsidRPr="001B2E70" w:rsidRDefault="00963515" w:rsidP="002121D1">
            <w:pPr>
              <w:pStyle w:val="TableParagraph"/>
            </w:pPr>
            <w:r w:rsidRPr="002121D1">
              <w:rPr>
                <w:b/>
                <w:bCs/>
              </w:rPr>
              <w:t>Session 9</w:t>
            </w:r>
            <w:r>
              <w:t xml:space="preserve">: </w:t>
            </w:r>
            <w:r w:rsidRPr="001B2E70">
              <w:t xml:space="preserve">Invited Talks </w:t>
            </w:r>
            <w:r>
              <w:t>3</w:t>
            </w:r>
            <w:r w:rsidRPr="001B2E70">
              <w:t xml:space="preserve"> </w:t>
            </w:r>
          </w:p>
          <w:p w14:paraId="78824A6A" w14:textId="7E3BAAE1" w:rsidR="00963515" w:rsidRDefault="00963515" w:rsidP="002121D1">
            <w:pPr>
              <w:pStyle w:val="TableParagraph"/>
            </w:pPr>
            <w:r w:rsidRPr="001B2E70">
              <w:t>(</w:t>
            </w:r>
            <w:r w:rsidRPr="00395CAA">
              <w:t>Keauhou I</w:t>
            </w:r>
            <w:r>
              <w:t>II</w:t>
            </w:r>
            <w:r w:rsidRPr="001B2E70">
              <w:t>)</w:t>
            </w:r>
          </w:p>
        </w:tc>
      </w:tr>
      <w:tr w:rsidR="001B7B6D" w14:paraId="1D56900B" w14:textId="77777777" w:rsidTr="00AD61D4">
        <w:tc>
          <w:tcPr>
            <w:tcW w:w="1634" w:type="dxa"/>
            <w:shd w:val="clear" w:color="auto" w:fill="E2EFD9" w:themeFill="accent6" w:themeFillTint="33"/>
          </w:tcPr>
          <w:p w14:paraId="3F68D699" w14:textId="77777777" w:rsidR="001B7B6D" w:rsidRPr="00B65A58" w:rsidRDefault="001B7B6D" w:rsidP="00AD61D4">
            <w:pPr>
              <w:pStyle w:val="TableParagraph"/>
            </w:pPr>
            <w:r w:rsidRPr="00B65A58">
              <w:rPr>
                <w:rFonts w:eastAsia="Cambria" w:cs="Cambria"/>
                <w:szCs w:val="22"/>
              </w:rPr>
              <w:t>12:00-13:30</w:t>
            </w:r>
          </w:p>
        </w:tc>
        <w:tc>
          <w:tcPr>
            <w:tcW w:w="7008" w:type="dxa"/>
            <w:gridSpan w:val="6"/>
            <w:shd w:val="clear" w:color="auto" w:fill="E2EFD9" w:themeFill="accent6" w:themeFillTint="33"/>
          </w:tcPr>
          <w:p w14:paraId="33FD73F7" w14:textId="77777777" w:rsidR="001B7B6D" w:rsidRPr="003B512A" w:rsidRDefault="001B7B6D" w:rsidP="002121D1">
            <w:pPr>
              <w:pStyle w:val="TableParagraph"/>
              <w:rPr>
                <w:u w:val="single"/>
              </w:rPr>
            </w:pPr>
            <w:r w:rsidRPr="003B512A">
              <w:rPr>
                <w:u w:val="single"/>
              </w:rPr>
              <w:t>Lunch break (lunch is not provided)</w:t>
            </w:r>
          </w:p>
        </w:tc>
      </w:tr>
      <w:tr w:rsidR="001B7B6D" w14:paraId="6360E4F0" w14:textId="77777777" w:rsidTr="00AD61D4">
        <w:tc>
          <w:tcPr>
            <w:tcW w:w="1634" w:type="dxa"/>
            <w:shd w:val="clear" w:color="auto" w:fill="E2EFD9" w:themeFill="accent6" w:themeFillTint="33"/>
          </w:tcPr>
          <w:p w14:paraId="1CE0AA26" w14:textId="77777777" w:rsidR="001B7B6D" w:rsidRDefault="001B7B6D" w:rsidP="00AD61D4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13:30-15:00</w:t>
            </w:r>
          </w:p>
        </w:tc>
        <w:tc>
          <w:tcPr>
            <w:tcW w:w="7008" w:type="dxa"/>
            <w:gridSpan w:val="6"/>
            <w:shd w:val="clear" w:color="auto" w:fill="E2EFD9" w:themeFill="accent6" w:themeFillTint="33"/>
          </w:tcPr>
          <w:p w14:paraId="22127F62" w14:textId="77777777" w:rsidR="002121D1" w:rsidRDefault="00BC3AB2" w:rsidP="002121D1">
            <w:pPr>
              <w:pStyle w:val="TableParagraph"/>
              <w:rPr>
                <w:b/>
                <w:bCs/>
              </w:rPr>
            </w:pPr>
            <w:r w:rsidRPr="002121D1">
              <w:rPr>
                <w:b/>
                <w:bCs/>
              </w:rPr>
              <w:t>Panel II: 6G research – are we there yet?</w:t>
            </w:r>
          </w:p>
          <w:p w14:paraId="37C2D1E9" w14:textId="77777777" w:rsidR="002121D1" w:rsidRDefault="00BC3AB2" w:rsidP="002121D1">
            <w:pPr>
              <w:pStyle w:val="TableParagraph"/>
            </w:pPr>
            <w:r w:rsidRPr="001B2E70">
              <w:t xml:space="preserve">Moderator: </w:t>
            </w:r>
            <w:r w:rsidRPr="008A34FA">
              <w:t xml:space="preserve">Dr. Ali Khayrallah, Senior Technical Advisor, Advanced </w:t>
            </w:r>
            <w:r w:rsidRPr="002121D1">
              <w:t>Technology</w:t>
            </w:r>
            <w:r w:rsidRPr="008A34FA">
              <w:t xml:space="preserve"> Group, Ericsson, USA</w:t>
            </w:r>
          </w:p>
          <w:p w14:paraId="0E18AAE6" w14:textId="2EACD70D" w:rsidR="001B7B6D" w:rsidRDefault="00BC3AB2" w:rsidP="002121D1">
            <w:pPr>
              <w:pStyle w:val="TableParagraph"/>
            </w:pPr>
            <w:r w:rsidRPr="001B2E70">
              <w:t xml:space="preserve">Room: </w:t>
            </w:r>
            <w:r w:rsidRPr="008013E3">
              <w:t>Keauhou II</w:t>
            </w:r>
          </w:p>
        </w:tc>
      </w:tr>
      <w:tr w:rsidR="001B7B6D" w14:paraId="59A646DB" w14:textId="77777777" w:rsidTr="00AD61D4">
        <w:tc>
          <w:tcPr>
            <w:tcW w:w="1634" w:type="dxa"/>
            <w:shd w:val="clear" w:color="auto" w:fill="E2EFD9" w:themeFill="accent6" w:themeFillTint="33"/>
          </w:tcPr>
          <w:p w14:paraId="173BAB8C" w14:textId="77777777" w:rsidR="001B7B6D" w:rsidRDefault="001B7B6D" w:rsidP="00AD61D4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15:00-15:30</w:t>
            </w:r>
          </w:p>
        </w:tc>
        <w:tc>
          <w:tcPr>
            <w:tcW w:w="7008" w:type="dxa"/>
            <w:gridSpan w:val="6"/>
            <w:shd w:val="clear" w:color="auto" w:fill="E2EFD9" w:themeFill="accent6" w:themeFillTint="33"/>
          </w:tcPr>
          <w:p w14:paraId="6730E3F6" w14:textId="77777777" w:rsidR="001B7B6D" w:rsidRPr="00BC3AB2" w:rsidRDefault="001B7B6D" w:rsidP="002121D1">
            <w:pPr>
              <w:pStyle w:val="TableParagraph"/>
              <w:rPr>
                <w:u w:val="single"/>
              </w:rPr>
            </w:pPr>
            <w:r w:rsidRPr="00BC3AB2">
              <w:rPr>
                <w:u w:val="single"/>
              </w:rPr>
              <w:t>Coffee break</w:t>
            </w:r>
          </w:p>
        </w:tc>
      </w:tr>
      <w:tr w:rsidR="00BC3AB2" w14:paraId="0B798E75" w14:textId="77777777" w:rsidTr="00AD61D4">
        <w:tc>
          <w:tcPr>
            <w:tcW w:w="1634" w:type="dxa"/>
            <w:shd w:val="clear" w:color="auto" w:fill="E2EFD9" w:themeFill="accent6" w:themeFillTint="33"/>
          </w:tcPr>
          <w:p w14:paraId="5AF92E60" w14:textId="77777777" w:rsidR="00BC3AB2" w:rsidRDefault="00BC3AB2" w:rsidP="00BC3AB2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15:30-17:30</w:t>
            </w:r>
          </w:p>
        </w:tc>
        <w:tc>
          <w:tcPr>
            <w:tcW w:w="2336" w:type="dxa"/>
            <w:gridSpan w:val="2"/>
            <w:shd w:val="clear" w:color="auto" w:fill="E2EFD9" w:themeFill="accent6" w:themeFillTint="33"/>
          </w:tcPr>
          <w:p w14:paraId="7821E166" w14:textId="77777777" w:rsidR="00BC3AB2" w:rsidRDefault="00BC3AB2" w:rsidP="002121D1">
            <w:pPr>
              <w:pStyle w:val="TableParagraph"/>
            </w:pPr>
            <w:r w:rsidRPr="00E54F35">
              <w:rPr>
                <w:b/>
                <w:bCs/>
              </w:rPr>
              <w:t>Session 10</w:t>
            </w:r>
            <w:r>
              <w:t xml:space="preserve">: </w:t>
            </w:r>
            <w:r w:rsidRPr="00091BCF">
              <w:t>Security, Privacy and Trust III</w:t>
            </w:r>
          </w:p>
          <w:p w14:paraId="39479D59" w14:textId="46D0EB95" w:rsidR="00BC3AB2" w:rsidRDefault="00BC3AB2" w:rsidP="002121D1">
            <w:pPr>
              <w:pStyle w:val="TableParagraph"/>
            </w:pPr>
            <w:r w:rsidRPr="001B2E70">
              <w:t>(</w:t>
            </w:r>
            <w:r w:rsidRPr="00395CAA">
              <w:t>Keauhou I</w:t>
            </w:r>
            <w:r w:rsidRPr="001B2E70">
              <w:t>)</w:t>
            </w:r>
          </w:p>
        </w:tc>
        <w:tc>
          <w:tcPr>
            <w:tcW w:w="2336" w:type="dxa"/>
            <w:gridSpan w:val="2"/>
            <w:shd w:val="clear" w:color="auto" w:fill="E2EFD9" w:themeFill="accent6" w:themeFillTint="33"/>
          </w:tcPr>
          <w:p w14:paraId="5CE6CF7D" w14:textId="77777777" w:rsidR="00BC3AB2" w:rsidRDefault="00BC3AB2" w:rsidP="002121D1">
            <w:pPr>
              <w:pStyle w:val="TableParagraph"/>
            </w:pPr>
            <w:r w:rsidRPr="00E54F35">
              <w:rPr>
                <w:b/>
                <w:bCs/>
              </w:rPr>
              <w:t>Session 11</w:t>
            </w:r>
            <w:r>
              <w:t xml:space="preserve">: </w:t>
            </w:r>
            <w:r w:rsidRPr="00091BCF">
              <w:t>Pervasive Communications, Networking and Sensing</w:t>
            </w:r>
          </w:p>
          <w:p w14:paraId="0B6C235F" w14:textId="1DB2CC99" w:rsidR="00BC3AB2" w:rsidRDefault="00BC3AB2" w:rsidP="002121D1">
            <w:pPr>
              <w:pStyle w:val="TableParagraph"/>
            </w:pPr>
            <w:r w:rsidRPr="001B2E70">
              <w:t>(</w:t>
            </w:r>
            <w:r w:rsidRPr="00395CAA">
              <w:t>Keauhou I</w:t>
            </w:r>
            <w:r>
              <w:t>I</w:t>
            </w:r>
            <w:r w:rsidRPr="001B2E70">
              <w:t>)</w:t>
            </w:r>
          </w:p>
        </w:tc>
        <w:tc>
          <w:tcPr>
            <w:tcW w:w="2336" w:type="dxa"/>
            <w:gridSpan w:val="2"/>
            <w:shd w:val="clear" w:color="auto" w:fill="E2EFD9" w:themeFill="accent6" w:themeFillTint="33"/>
          </w:tcPr>
          <w:p w14:paraId="48BF04C8" w14:textId="77777777" w:rsidR="00BC3AB2" w:rsidRPr="001B2E70" w:rsidRDefault="00BC3AB2" w:rsidP="002121D1">
            <w:pPr>
              <w:pStyle w:val="TableParagraph"/>
            </w:pPr>
            <w:r w:rsidRPr="00E54F35">
              <w:rPr>
                <w:b/>
                <w:bCs/>
              </w:rPr>
              <w:t>Session 12</w:t>
            </w:r>
            <w:r>
              <w:t xml:space="preserve">: </w:t>
            </w:r>
            <w:r w:rsidRPr="001B2E70">
              <w:t xml:space="preserve">Invited Talks </w:t>
            </w:r>
            <w:r>
              <w:t>4</w:t>
            </w:r>
            <w:r w:rsidRPr="001B2E70">
              <w:t xml:space="preserve"> </w:t>
            </w:r>
          </w:p>
          <w:p w14:paraId="5DCC8E3C" w14:textId="632750AF" w:rsidR="00BC3AB2" w:rsidRDefault="00BC3AB2" w:rsidP="002121D1">
            <w:pPr>
              <w:pStyle w:val="TableParagraph"/>
            </w:pPr>
            <w:r w:rsidRPr="001B2E70">
              <w:t>(</w:t>
            </w:r>
            <w:r w:rsidRPr="00395CAA">
              <w:t>Keauhou I</w:t>
            </w:r>
            <w:r>
              <w:t>II</w:t>
            </w:r>
            <w:r w:rsidRPr="001B2E70">
              <w:t>)</w:t>
            </w:r>
          </w:p>
        </w:tc>
      </w:tr>
      <w:tr w:rsidR="001B7B6D" w14:paraId="131DF099" w14:textId="77777777" w:rsidTr="00AD61D4">
        <w:tc>
          <w:tcPr>
            <w:tcW w:w="1634" w:type="dxa"/>
            <w:shd w:val="clear" w:color="auto" w:fill="E2EFD9" w:themeFill="accent6" w:themeFillTint="33"/>
          </w:tcPr>
          <w:p w14:paraId="515ADF3E" w14:textId="72C4CC1D" w:rsidR="001B7B6D" w:rsidRDefault="001B7B6D" w:rsidP="00AD61D4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19:00 – 2</w:t>
            </w:r>
            <w:r w:rsidR="002121D1">
              <w:rPr>
                <w:rFonts w:eastAsia="Cambria" w:cs="Cambria"/>
                <w:szCs w:val="22"/>
              </w:rPr>
              <w:t>1</w:t>
            </w:r>
            <w:r>
              <w:rPr>
                <w:rFonts w:eastAsia="Cambria" w:cs="Cambria"/>
                <w:szCs w:val="22"/>
              </w:rPr>
              <w:t>:</w:t>
            </w:r>
            <w:r w:rsidRPr="001B2E70">
              <w:rPr>
                <w:rFonts w:eastAsia="Cambria" w:cs="Cambria"/>
                <w:szCs w:val="22"/>
              </w:rPr>
              <w:t>30</w:t>
            </w:r>
          </w:p>
        </w:tc>
        <w:tc>
          <w:tcPr>
            <w:tcW w:w="7008" w:type="dxa"/>
            <w:gridSpan w:val="6"/>
            <w:shd w:val="clear" w:color="auto" w:fill="E2EFD9" w:themeFill="accent6" w:themeFillTint="33"/>
          </w:tcPr>
          <w:p w14:paraId="263324F7" w14:textId="60C5630A" w:rsidR="001B7B6D" w:rsidRDefault="001B7B6D" w:rsidP="00AD61D4">
            <w:pPr>
              <w:pStyle w:val="TableParagraph"/>
            </w:pPr>
            <w:r w:rsidRPr="005A2007">
              <w:rPr>
                <w:b/>
                <w:bCs/>
              </w:rPr>
              <w:t xml:space="preserve">Conference </w:t>
            </w:r>
            <w:r w:rsidR="00BC3AB2">
              <w:rPr>
                <w:b/>
                <w:bCs/>
              </w:rPr>
              <w:t>Banquet</w:t>
            </w:r>
            <w:r w:rsidRPr="007809B0">
              <w:t xml:space="preserve"> (Bayview Meeting Room)</w:t>
            </w:r>
          </w:p>
        </w:tc>
      </w:tr>
      <w:tr w:rsidR="00EB4AF1" w14:paraId="681A4BA1" w14:textId="77777777" w:rsidTr="00224BFE">
        <w:tc>
          <w:tcPr>
            <w:tcW w:w="8642" w:type="dxa"/>
            <w:gridSpan w:val="7"/>
            <w:shd w:val="clear" w:color="auto" w:fill="5B9BD5" w:themeFill="accent1"/>
          </w:tcPr>
          <w:p w14:paraId="727E0888" w14:textId="0E9E8BB5" w:rsidR="00EB4AF1" w:rsidRPr="002A11E5" w:rsidRDefault="00EB4AF1" w:rsidP="00AD61D4">
            <w:pPr>
              <w:pStyle w:val="TableParagraph"/>
              <w:rPr>
                <w:b/>
                <w:bCs/>
              </w:rPr>
            </w:pPr>
            <w:r w:rsidRPr="002A11E5">
              <w:rPr>
                <w:b/>
                <w:bCs/>
                <w:highlight w:val="yellow"/>
              </w:rPr>
              <w:t xml:space="preserve">July </w:t>
            </w:r>
            <w:r>
              <w:rPr>
                <w:b/>
                <w:bCs/>
                <w:highlight w:val="yellow"/>
              </w:rPr>
              <w:t>31</w:t>
            </w:r>
            <w:r w:rsidRPr="002A11E5">
              <w:rPr>
                <w:b/>
                <w:bCs/>
                <w:highlight w:val="yellow"/>
              </w:rPr>
              <w:t>, 2024 (</w:t>
            </w:r>
            <w:r>
              <w:rPr>
                <w:b/>
                <w:bCs/>
                <w:highlight w:val="yellow"/>
              </w:rPr>
              <w:t>Wednesday</w:t>
            </w:r>
            <w:r w:rsidRPr="002A11E5">
              <w:rPr>
                <w:b/>
                <w:bCs/>
                <w:highlight w:val="yellow"/>
              </w:rPr>
              <w:t>)</w:t>
            </w:r>
          </w:p>
        </w:tc>
      </w:tr>
      <w:tr w:rsidR="00EB4AF1" w14:paraId="195FD4E8" w14:textId="77777777" w:rsidTr="00224BFE">
        <w:tc>
          <w:tcPr>
            <w:tcW w:w="1634" w:type="dxa"/>
            <w:shd w:val="clear" w:color="auto" w:fill="E2EFD9" w:themeFill="accent6" w:themeFillTint="33"/>
          </w:tcPr>
          <w:p w14:paraId="53D45400" w14:textId="77777777" w:rsidR="00EB4AF1" w:rsidRDefault="00EB4AF1" w:rsidP="00AD61D4">
            <w:pPr>
              <w:pStyle w:val="TableParagraph"/>
            </w:pPr>
            <w:r>
              <w:t>8</w:t>
            </w:r>
            <w:r w:rsidRPr="001B2E70">
              <w:t>:</w:t>
            </w:r>
            <w:r>
              <w:t>0</w:t>
            </w:r>
            <w:r w:rsidRPr="001B2E70">
              <w:t>0</w:t>
            </w:r>
          </w:p>
        </w:tc>
        <w:tc>
          <w:tcPr>
            <w:tcW w:w="7008" w:type="dxa"/>
            <w:gridSpan w:val="6"/>
            <w:shd w:val="clear" w:color="auto" w:fill="E2EFD9" w:themeFill="accent6" w:themeFillTint="33"/>
          </w:tcPr>
          <w:p w14:paraId="13A76F27" w14:textId="77777777" w:rsidR="00EB4AF1" w:rsidRDefault="00EB4AF1" w:rsidP="00AD61D4">
            <w:pPr>
              <w:pStyle w:val="TableParagraph"/>
            </w:pPr>
            <w:r w:rsidRPr="003B512A">
              <w:rPr>
                <w:b/>
                <w:bCs/>
              </w:rPr>
              <w:t>Registration Open</w:t>
            </w:r>
            <w:r w:rsidRPr="001B2E70">
              <w:t xml:space="preserve"> </w:t>
            </w:r>
            <w:r>
              <w:t>(</w:t>
            </w:r>
            <w:r w:rsidRPr="00A65B4A">
              <w:t>KCC Foyer</w:t>
            </w:r>
            <w:r>
              <w:t>)</w:t>
            </w:r>
          </w:p>
        </w:tc>
      </w:tr>
      <w:tr w:rsidR="00EB4AF1" w14:paraId="32454248" w14:textId="77777777" w:rsidTr="00224BFE">
        <w:tc>
          <w:tcPr>
            <w:tcW w:w="1634" w:type="dxa"/>
            <w:shd w:val="clear" w:color="auto" w:fill="E2EFD9" w:themeFill="accent6" w:themeFillTint="33"/>
          </w:tcPr>
          <w:p w14:paraId="0C77826E" w14:textId="77777777" w:rsidR="00EB4AF1" w:rsidRDefault="00EB4AF1" w:rsidP="00AD61D4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8:30-9:30</w:t>
            </w:r>
          </w:p>
        </w:tc>
        <w:tc>
          <w:tcPr>
            <w:tcW w:w="7008" w:type="dxa"/>
            <w:gridSpan w:val="6"/>
            <w:shd w:val="clear" w:color="auto" w:fill="E2EFD9" w:themeFill="accent6" w:themeFillTint="33"/>
          </w:tcPr>
          <w:p w14:paraId="14EBAF46" w14:textId="77777777" w:rsidR="00EB4AF1" w:rsidRPr="005844D1" w:rsidRDefault="00EB4AF1" w:rsidP="00DB62F5">
            <w:pPr>
              <w:pStyle w:val="TableParagraph"/>
              <w:rPr>
                <w:b/>
                <w:bCs/>
              </w:rPr>
            </w:pPr>
            <w:r w:rsidRPr="005844D1">
              <w:rPr>
                <w:b/>
                <w:bCs/>
              </w:rPr>
              <w:t>Keynote III: Neural Feature Learning for Engineering Problems</w:t>
            </w:r>
          </w:p>
          <w:p w14:paraId="30AFCD33" w14:textId="6486AE2E" w:rsidR="00EB4AF1" w:rsidRPr="00DB62F5" w:rsidRDefault="00EB4AF1" w:rsidP="00DB62F5">
            <w:pPr>
              <w:pStyle w:val="TableParagraph"/>
            </w:pPr>
            <w:r w:rsidRPr="00DB62F5">
              <w:t xml:space="preserve">Speaker: </w:t>
            </w:r>
            <w:r w:rsidR="00C230C6">
              <w:rPr>
                <w:b/>
                <w:bCs/>
              </w:rPr>
              <w:t>Prof.</w:t>
            </w:r>
            <w:r w:rsidRPr="005844D1">
              <w:rPr>
                <w:b/>
                <w:bCs/>
              </w:rPr>
              <w:t xml:space="preserve"> Lizhong Zheng</w:t>
            </w:r>
            <w:r w:rsidRPr="00DB62F5">
              <w:t>, MIT</w:t>
            </w:r>
          </w:p>
          <w:p w14:paraId="635FDCEA" w14:textId="7F49B0DC" w:rsidR="00EB4AF1" w:rsidRPr="00DB62F5" w:rsidRDefault="00EB4AF1" w:rsidP="00DB62F5">
            <w:pPr>
              <w:pStyle w:val="TableParagraph"/>
            </w:pPr>
            <w:r w:rsidRPr="00DB62F5">
              <w:t xml:space="preserve">Chair: </w:t>
            </w:r>
            <w:r w:rsidR="00A26D26">
              <w:t xml:space="preserve">Prof. </w:t>
            </w:r>
            <w:r w:rsidR="00A26D26" w:rsidRPr="00A26D26">
              <w:t>Krishna Kant, Temple University, USA</w:t>
            </w:r>
          </w:p>
          <w:p w14:paraId="37D645EC" w14:textId="6FAAF078" w:rsidR="00EB4AF1" w:rsidRPr="00DB62F5" w:rsidRDefault="00EB4AF1" w:rsidP="00DB62F5">
            <w:pPr>
              <w:pStyle w:val="TableParagraph"/>
            </w:pPr>
            <w:r w:rsidRPr="00DB62F5">
              <w:t>Room: Keauhou II</w:t>
            </w:r>
          </w:p>
        </w:tc>
      </w:tr>
      <w:tr w:rsidR="00EB4AF1" w14:paraId="12592D71" w14:textId="77777777" w:rsidTr="00224BFE">
        <w:tc>
          <w:tcPr>
            <w:tcW w:w="1634" w:type="dxa"/>
            <w:shd w:val="clear" w:color="auto" w:fill="E2EFD9" w:themeFill="accent6" w:themeFillTint="33"/>
          </w:tcPr>
          <w:p w14:paraId="260C8BF1" w14:textId="77777777" w:rsidR="00EB4AF1" w:rsidRDefault="00EB4AF1" w:rsidP="00AD61D4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9:30-10:00</w:t>
            </w:r>
          </w:p>
        </w:tc>
        <w:tc>
          <w:tcPr>
            <w:tcW w:w="7008" w:type="dxa"/>
            <w:gridSpan w:val="6"/>
            <w:shd w:val="clear" w:color="auto" w:fill="E2EFD9" w:themeFill="accent6" w:themeFillTint="33"/>
          </w:tcPr>
          <w:p w14:paraId="4A61507A" w14:textId="77777777" w:rsidR="00EB4AF1" w:rsidRPr="00BC3AB2" w:rsidRDefault="00EB4AF1" w:rsidP="00AD61D4">
            <w:pPr>
              <w:pStyle w:val="TableParagraph"/>
              <w:rPr>
                <w:u w:val="single"/>
              </w:rPr>
            </w:pPr>
            <w:r w:rsidRPr="00BC3AB2">
              <w:rPr>
                <w:u w:val="single"/>
              </w:rPr>
              <w:t>Coffee break</w:t>
            </w:r>
          </w:p>
        </w:tc>
      </w:tr>
      <w:tr w:rsidR="00346258" w14:paraId="15BCA13B" w14:textId="77777777" w:rsidTr="004350F8">
        <w:tc>
          <w:tcPr>
            <w:tcW w:w="1634" w:type="dxa"/>
            <w:shd w:val="clear" w:color="auto" w:fill="E2EFD9" w:themeFill="accent6" w:themeFillTint="33"/>
          </w:tcPr>
          <w:p w14:paraId="023108B8" w14:textId="77777777" w:rsidR="00346258" w:rsidRDefault="00346258" w:rsidP="00346258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10:00-12:00</w:t>
            </w:r>
          </w:p>
        </w:tc>
        <w:tc>
          <w:tcPr>
            <w:tcW w:w="1752" w:type="dxa"/>
            <w:shd w:val="clear" w:color="auto" w:fill="E2EFD9" w:themeFill="accent6" w:themeFillTint="33"/>
            <w:vAlign w:val="center"/>
          </w:tcPr>
          <w:p w14:paraId="7FB16F6A" w14:textId="77777777" w:rsidR="00346258" w:rsidRPr="00C0729E" w:rsidRDefault="00346258" w:rsidP="00DB62F5">
            <w:pPr>
              <w:pStyle w:val="TableParagraph"/>
            </w:pPr>
            <w:r w:rsidRPr="005844D1">
              <w:rPr>
                <w:b/>
                <w:bCs/>
              </w:rPr>
              <w:t>Session 13</w:t>
            </w:r>
            <w:r w:rsidRPr="00C0729E">
              <w:t>: IoT and Cyber-Physical Systems</w:t>
            </w:r>
          </w:p>
          <w:p w14:paraId="550C3F9A" w14:textId="77777777" w:rsidR="00346258" w:rsidRPr="00C0729E" w:rsidRDefault="00346258" w:rsidP="00DB62F5">
            <w:pPr>
              <w:pStyle w:val="TableParagraph"/>
              <w:rPr>
                <w:sz w:val="20"/>
                <w:szCs w:val="20"/>
              </w:rPr>
            </w:pPr>
            <w:r w:rsidRPr="00C0729E">
              <w:rPr>
                <w:sz w:val="18"/>
                <w:szCs w:val="18"/>
              </w:rPr>
              <w:t>(</w:t>
            </w:r>
            <w:r w:rsidRPr="00C0729E">
              <w:t>Keauhou I</w:t>
            </w:r>
            <w:r w:rsidRPr="00C0729E">
              <w:rPr>
                <w:sz w:val="20"/>
                <w:szCs w:val="20"/>
              </w:rPr>
              <w:t>)</w:t>
            </w:r>
          </w:p>
          <w:p w14:paraId="551E81A1" w14:textId="7433BB9D" w:rsidR="00346258" w:rsidRDefault="00346258" w:rsidP="00DB62F5">
            <w:pPr>
              <w:pStyle w:val="TableParagraph"/>
            </w:pPr>
          </w:p>
        </w:tc>
        <w:tc>
          <w:tcPr>
            <w:tcW w:w="1752" w:type="dxa"/>
            <w:gridSpan w:val="2"/>
            <w:shd w:val="clear" w:color="auto" w:fill="E2EFD9" w:themeFill="accent6" w:themeFillTint="33"/>
          </w:tcPr>
          <w:p w14:paraId="0DEB8228" w14:textId="1D2D9037" w:rsidR="00346258" w:rsidRDefault="00346258" w:rsidP="00DB62F5">
            <w:pPr>
              <w:pStyle w:val="TableParagraph"/>
            </w:pPr>
            <w:r w:rsidRPr="005844D1">
              <w:rPr>
                <w:b/>
                <w:bCs/>
              </w:rPr>
              <w:t>Session 14</w:t>
            </w:r>
            <w:r w:rsidRPr="00C0729E">
              <w:t>: Invited Talks 5 (Keauhou II)</w:t>
            </w:r>
          </w:p>
        </w:tc>
        <w:tc>
          <w:tcPr>
            <w:tcW w:w="1752" w:type="dxa"/>
            <w:gridSpan w:val="2"/>
            <w:shd w:val="clear" w:color="auto" w:fill="E2EFD9" w:themeFill="accent6" w:themeFillTint="33"/>
          </w:tcPr>
          <w:p w14:paraId="08E3BF33" w14:textId="77777777" w:rsidR="00346258" w:rsidRPr="00C0729E" w:rsidRDefault="00346258" w:rsidP="00DB62F5">
            <w:pPr>
              <w:pStyle w:val="TableParagraph"/>
            </w:pPr>
            <w:r w:rsidRPr="005844D1">
              <w:rPr>
                <w:b/>
                <w:bCs/>
              </w:rPr>
              <w:t>Session 15</w:t>
            </w:r>
            <w:r w:rsidRPr="00C0729E">
              <w:t xml:space="preserve">: Workshop </w:t>
            </w:r>
            <w:r w:rsidRPr="006D0374">
              <w:t>ISCC-IoT</w:t>
            </w:r>
          </w:p>
          <w:p w14:paraId="730B220D" w14:textId="242AAD85" w:rsidR="00346258" w:rsidRPr="001B2E70" w:rsidRDefault="00346258" w:rsidP="00DB62F5">
            <w:pPr>
              <w:pStyle w:val="TableParagraph"/>
            </w:pPr>
            <w:r w:rsidRPr="00C0729E">
              <w:t>(Keauhou III)</w:t>
            </w:r>
          </w:p>
        </w:tc>
        <w:tc>
          <w:tcPr>
            <w:tcW w:w="1752" w:type="dxa"/>
            <w:shd w:val="clear" w:color="auto" w:fill="E2EFD9" w:themeFill="accent6" w:themeFillTint="33"/>
          </w:tcPr>
          <w:p w14:paraId="48ADA957" w14:textId="77777777" w:rsidR="00346258" w:rsidRPr="00C0729E" w:rsidRDefault="00346258" w:rsidP="00DB62F5">
            <w:pPr>
              <w:pStyle w:val="TableParagraph"/>
            </w:pPr>
            <w:r w:rsidRPr="005844D1">
              <w:rPr>
                <w:b/>
                <w:bCs/>
              </w:rPr>
              <w:t>Session 16</w:t>
            </w:r>
            <w:r w:rsidRPr="00C0729E">
              <w:t>: Workshop BDMLN</w:t>
            </w:r>
          </w:p>
          <w:p w14:paraId="02E491DE" w14:textId="4946461F" w:rsidR="00346258" w:rsidRDefault="00346258" w:rsidP="00DB62F5">
            <w:pPr>
              <w:pStyle w:val="TableParagraph"/>
            </w:pPr>
            <w:r w:rsidRPr="00C0729E">
              <w:t>(Keauhou IV)</w:t>
            </w:r>
          </w:p>
        </w:tc>
      </w:tr>
      <w:tr w:rsidR="00EB4AF1" w14:paraId="152FA2FB" w14:textId="77777777" w:rsidTr="00224BFE">
        <w:tc>
          <w:tcPr>
            <w:tcW w:w="1634" w:type="dxa"/>
            <w:shd w:val="clear" w:color="auto" w:fill="E2EFD9" w:themeFill="accent6" w:themeFillTint="33"/>
          </w:tcPr>
          <w:p w14:paraId="00821507" w14:textId="77777777" w:rsidR="00EB4AF1" w:rsidRPr="00B65A58" w:rsidRDefault="00EB4AF1" w:rsidP="00AD61D4">
            <w:pPr>
              <w:pStyle w:val="TableParagraph"/>
            </w:pPr>
            <w:r w:rsidRPr="00B65A58">
              <w:rPr>
                <w:rFonts w:eastAsia="Cambria" w:cs="Cambria"/>
                <w:szCs w:val="22"/>
              </w:rPr>
              <w:t>12:00-13:30</w:t>
            </w:r>
          </w:p>
        </w:tc>
        <w:tc>
          <w:tcPr>
            <w:tcW w:w="7008" w:type="dxa"/>
            <w:gridSpan w:val="6"/>
            <w:shd w:val="clear" w:color="auto" w:fill="E2EFD9" w:themeFill="accent6" w:themeFillTint="33"/>
          </w:tcPr>
          <w:p w14:paraId="196D67B1" w14:textId="77777777" w:rsidR="00EB4AF1" w:rsidRPr="003B512A" w:rsidRDefault="00EB4AF1" w:rsidP="00AD61D4">
            <w:pPr>
              <w:pStyle w:val="TableParagraph"/>
              <w:rPr>
                <w:u w:val="single"/>
              </w:rPr>
            </w:pPr>
            <w:r w:rsidRPr="003B512A">
              <w:rPr>
                <w:u w:val="single"/>
              </w:rPr>
              <w:t>Lunch break (lunch is not provided)</w:t>
            </w:r>
          </w:p>
        </w:tc>
      </w:tr>
      <w:tr w:rsidR="00346258" w14:paraId="64B9B7A4" w14:textId="77777777" w:rsidTr="005A6F24">
        <w:tc>
          <w:tcPr>
            <w:tcW w:w="1634" w:type="dxa"/>
            <w:shd w:val="clear" w:color="auto" w:fill="E2EFD9" w:themeFill="accent6" w:themeFillTint="33"/>
          </w:tcPr>
          <w:p w14:paraId="5F8C4692" w14:textId="77777777" w:rsidR="00346258" w:rsidRDefault="00346258" w:rsidP="00346258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13:30-15:00</w:t>
            </w:r>
          </w:p>
        </w:tc>
        <w:tc>
          <w:tcPr>
            <w:tcW w:w="1752" w:type="dxa"/>
            <w:shd w:val="clear" w:color="auto" w:fill="E2EFD9" w:themeFill="accent6" w:themeFillTint="33"/>
          </w:tcPr>
          <w:p w14:paraId="6C20D541" w14:textId="77777777" w:rsidR="00346258" w:rsidRPr="00C0729E" w:rsidRDefault="00346258" w:rsidP="00DB62F5">
            <w:pPr>
              <w:pStyle w:val="TableParagraph"/>
              <w:rPr>
                <w:rFonts w:eastAsia="Cambria" w:cs="Cambria"/>
                <w:color w:val="000000" w:themeColor="text1"/>
              </w:rPr>
            </w:pPr>
            <w:r w:rsidRPr="005844D1">
              <w:rPr>
                <w:rFonts w:eastAsia="Cambria" w:cs="Cambria"/>
                <w:b/>
                <w:bCs/>
                <w:color w:val="000000" w:themeColor="text1"/>
              </w:rPr>
              <w:t>Session 17</w:t>
            </w:r>
            <w:r w:rsidRPr="00C0729E">
              <w:rPr>
                <w:rFonts w:eastAsia="Cambria" w:cs="Cambria"/>
                <w:color w:val="000000" w:themeColor="text1"/>
              </w:rPr>
              <w:t xml:space="preserve">: </w:t>
            </w:r>
            <w:r w:rsidRPr="00C0729E">
              <w:t>Workshop COHERENT</w:t>
            </w:r>
          </w:p>
          <w:p w14:paraId="69AFF0CC" w14:textId="6133F435" w:rsidR="00346258" w:rsidRPr="00A76BC0" w:rsidRDefault="00346258" w:rsidP="00DB62F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C0729E">
              <w:rPr>
                <w:rFonts w:eastAsia="Cambria" w:cs="Cambria"/>
                <w:color w:val="000000" w:themeColor="text1"/>
                <w:sz w:val="18"/>
                <w:szCs w:val="18"/>
              </w:rPr>
              <w:t>(</w:t>
            </w:r>
            <w:r w:rsidRPr="00C0729E">
              <w:rPr>
                <w:rFonts w:eastAsia="Cambria" w:cs="Cambria"/>
              </w:rPr>
              <w:t>Keauhou I</w:t>
            </w:r>
            <w:r w:rsidRPr="00C0729E">
              <w:rPr>
                <w:rFonts w:eastAsia="Cambria" w:cs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52" w:type="dxa"/>
            <w:gridSpan w:val="2"/>
            <w:shd w:val="clear" w:color="auto" w:fill="E2EFD9" w:themeFill="accent6" w:themeFillTint="33"/>
          </w:tcPr>
          <w:p w14:paraId="18B0CD75" w14:textId="6000CF9F" w:rsidR="00346258" w:rsidRDefault="00346258" w:rsidP="00DB62F5">
            <w:pPr>
              <w:pStyle w:val="TableParagraph"/>
            </w:pPr>
            <w:r w:rsidRPr="005844D1">
              <w:rPr>
                <w:rFonts w:eastAsia="Cambria" w:cs="Cambria"/>
                <w:b/>
                <w:bCs/>
                <w:color w:val="000000" w:themeColor="text1"/>
              </w:rPr>
              <w:t>Session 18</w:t>
            </w:r>
            <w:r w:rsidRPr="00C0729E">
              <w:rPr>
                <w:rFonts w:eastAsia="Cambria" w:cs="Cambria"/>
                <w:color w:val="000000" w:themeColor="text1"/>
              </w:rPr>
              <w:t xml:space="preserve">: </w:t>
            </w:r>
            <w:r w:rsidRPr="00C0729E">
              <w:t xml:space="preserve">Workshop </w:t>
            </w:r>
            <w:r w:rsidRPr="000D59D4">
              <w:t xml:space="preserve">SmartCityCom </w:t>
            </w:r>
            <w:r w:rsidRPr="00C0729E">
              <w:rPr>
                <w:rFonts w:eastAsia="Cambria" w:cs="Cambria"/>
                <w:color w:val="000000" w:themeColor="text1"/>
              </w:rPr>
              <w:t>(</w:t>
            </w:r>
            <w:r w:rsidRPr="00C0729E">
              <w:rPr>
                <w:rFonts w:eastAsia="Cambria" w:cs="Cambria"/>
              </w:rPr>
              <w:t>Keauhou II</w:t>
            </w:r>
            <w:r w:rsidRPr="00C0729E">
              <w:rPr>
                <w:rFonts w:eastAsia="Cambria" w:cs="Cambria"/>
                <w:color w:val="000000" w:themeColor="text1"/>
              </w:rPr>
              <w:t>)</w:t>
            </w:r>
          </w:p>
        </w:tc>
        <w:tc>
          <w:tcPr>
            <w:tcW w:w="1752" w:type="dxa"/>
            <w:gridSpan w:val="2"/>
            <w:shd w:val="clear" w:color="auto" w:fill="E2EFD9" w:themeFill="accent6" w:themeFillTint="33"/>
          </w:tcPr>
          <w:p w14:paraId="1A29E4E0" w14:textId="45246922" w:rsidR="00346258" w:rsidRPr="005844D1" w:rsidRDefault="00346258" w:rsidP="00DB62F5">
            <w:pPr>
              <w:pStyle w:val="TableParagraph"/>
              <w:rPr>
                <w:b/>
                <w:bCs/>
              </w:rPr>
            </w:pPr>
            <w:r w:rsidRPr="005844D1">
              <w:rPr>
                <w:b/>
                <w:bCs/>
              </w:rPr>
              <w:t>Poster</w:t>
            </w:r>
          </w:p>
          <w:p w14:paraId="51CAAFA9" w14:textId="543E1E3F" w:rsidR="00346258" w:rsidRDefault="00346258" w:rsidP="00DB62F5">
            <w:pPr>
              <w:pStyle w:val="TableParagraph"/>
            </w:pPr>
            <w:r w:rsidRPr="005844D1">
              <w:t>(</w:t>
            </w:r>
            <w:r w:rsidRPr="005844D1">
              <w:rPr>
                <w:rFonts w:eastAsia="Cambria" w:cs="Cambria"/>
              </w:rPr>
              <w:t>Keauhou III</w:t>
            </w:r>
            <w:r w:rsidRPr="005844D1">
              <w:t>)</w:t>
            </w:r>
          </w:p>
        </w:tc>
        <w:tc>
          <w:tcPr>
            <w:tcW w:w="1752" w:type="dxa"/>
            <w:shd w:val="clear" w:color="auto" w:fill="E2EFD9" w:themeFill="accent6" w:themeFillTint="33"/>
          </w:tcPr>
          <w:p w14:paraId="57153C5E" w14:textId="479795CB" w:rsidR="00346258" w:rsidRDefault="00346258" w:rsidP="00DB62F5">
            <w:pPr>
              <w:pStyle w:val="TableParagraph"/>
            </w:pPr>
          </w:p>
        </w:tc>
      </w:tr>
      <w:tr w:rsidR="00EB4AF1" w14:paraId="76E863C7" w14:textId="77777777" w:rsidTr="00224BFE">
        <w:tc>
          <w:tcPr>
            <w:tcW w:w="1634" w:type="dxa"/>
            <w:shd w:val="clear" w:color="auto" w:fill="E2EFD9" w:themeFill="accent6" w:themeFillTint="33"/>
          </w:tcPr>
          <w:p w14:paraId="43C6F215" w14:textId="77777777" w:rsidR="00EB4AF1" w:rsidRDefault="00EB4AF1" w:rsidP="00AD61D4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15:00-15:30</w:t>
            </w:r>
          </w:p>
        </w:tc>
        <w:tc>
          <w:tcPr>
            <w:tcW w:w="7008" w:type="dxa"/>
            <w:gridSpan w:val="6"/>
            <w:shd w:val="clear" w:color="auto" w:fill="E2EFD9" w:themeFill="accent6" w:themeFillTint="33"/>
          </w:tcPr>
          <w:p w14:paraId="4241F1DC" w14:textId="77777777" w:rsidR="00EB4AF1" w:rsidRPr="00BC3AB2" w:rsidRDefault="00EB4AF1" w:rsidP="00AD61D4">
            <w:pPr>
              <w:pStyle w:val="TableParagraph"/>
              <w:rPr>
                <w:u w:val="single"/>
              </w:rPr>
            </w:pPr>
            <w:r w:rsidRPr="00BC3AB2">
              <w:rPr>
                <w:u w:val="single"/>
              </w:rPr>
              <w:t>Coffee break</w:t>
            </w:r>
          </w:p>
        </w:tc>
      </w:tr>
      <w:tr w:rsidR="00346258" w14:paraId="3055A99E" w14:textId="77777777" w:rsidTr="00224BFE">
        <w:tc>
          <w:tcPr>
            <w:tcW w:w="1634" w:type="dxa"/>
            <w:shd w:val="clear" w:color="auto" w:fill="E2EFD9" w:themeFill="accent6" w:themeFillTint="33"/>
          </w:tcPr>
          <w:p w14:paraId="4C48C7D9" w14:textId="77777777" w:rsidR="00346258" w:rsidRDefault="00346258" w:rsidP="00346258">
            <w:pPr>
              <w:pStyle w:val="TableParagraph"/>
            </w:pPr>
            <w:r w:rsidRPr="001B2E70">
              <w:rPr>
                <w:rFonts w:eastAsia="Cambria" w:cs="Cambria"/>
                <w:szCs w:val="22"/>
              </w:rPr>
              <w:t>15:30-17:30</w:t>
            </w:r>
          </w:p>
        </w:tc>
        <w:tc>
          <w:tcPr>
            <w:tcW w:w="1752" w:type="dxa"/>
            <w:shd w:val="clear" w:color="auto" w:fill="E2EFD9" w:themeFill="accent6" w:themeFillTint="33"/>
          </w:tcPr>
          <w:p w14:paraId="3E365961" w14:textId="77777777" w:rsidR="00346258" w:rsidRPr="00C0729E" w:rsidRDefault="00346258" w:rsidP="00DB62F5">
            <w:pPr>
              <w:pStyle w:val="TableParagraph"/>
              <w:rPr>
                <w:rFonts w:eastAsia="Cambria" w:cs="Cambria"/>
                <w:color w:val="000000" w:themeColor="text1"/>
              </w:rPr>
            </w:pPr>
            <w:r w:rsidRPr="005844D1">
              <w:rPr>
                <w:rFonts w:eastAsia="Cambria" w:cs="Cambria"/>
                <w:b/>
                <w:bCs/>
                <w:color w:val="000000" w:themeColor="text1"/>
              </w:rPr>
              <w:t>Session 19</w:t>
            </w:r>
            <w:r w:rsidRPr="00C0729E">
              <w:rPr>
                <w:rFonts w:eastAsia="Cambria" w:cs="Cambria"/>
                <w:color w:val="000000" w:themeColor="text1"/>
              </w:rPr>
              <w:t xml:space="preserve">: </w:t>
            </w:r>
            <w:r w:rsidRPr="00C0729E">
              <w:t>Workshop BDSSN I</w:t>
            </w:r>
          </w:p>
          <w:p w14:paraId="4E744ADD" w14:textId="25C16C0B" w:rsidR="00346258" w:rsidRPr="00A76BC0" w:rsidRDefault="00346258" w:rsidP="00DB62F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C0729E">
              <w:rPr>
                <w:rFonts w:eastAsia="Cambria" w:cs="Cambria"/>
                <w:color w:val="000000" w:themeColor="text1"/>
                <w:sz w:val="18"/>
                <w:szCs w:val="18"/>
              </w:rPr>
              <w:t>(</w:t>
            </w:r>
            <w:r w:rsidRPr="00C0729E">
              <w:rPr>
                <w:rFonts w:eastAsia="Cambria" w:cs="Cambria"/>
              </w:rPr>
              <w:t>Keauhou I</w:t>
            </w:r>
            <w:r w:rsidRPr="00C0729E">
              <w:rPr>
                <w:rFonts w:eastAsia="Cambria" w:cs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52" w:type="dxa"/>
            <w:gridSpan w:val="2"/>
            <w:shd w:val="clear" w:color="auto" w:fill="E2EFD9" w:themeFill="accent6" w:themeFillTint="33"/>
          </w:tcPr>
          <w:p w14:paraId="79ACB677" w14:textId="3A03C27F" w:rsidR="00346258" w:rsidRDefault="00346258" w:rsidP="00DB62F5">
            <w:pPr>
              <w:pStyle w:val="TableParagraph"/>
            </w:pPr>
            <w:r w:rsidRPr="005844D1">
              <w:rPr>
                <w:rFonts w:eastAsia="Cambria" w:cs="Cambria"/>
                <w:b/>
                <w:bCs/>
                <w:color w:val="000000" w:themeColor="text1"/>
              </w:rPr>
              <w:t>Session 20</w:t>
            </w:r>
            <w:r w:rsidRPr="00C0729E">
              <w:rPr>
                <w:rFonts w:eastAsia="Cambria" w:cs="Cambria"/>
                <w:color w:val="000000" w:themeColor="text1"/>
              </w:rPr>
              <w:t xml:space="preserve">: </w:t>
            </w:r>
            <w:r w:rsidRPr="00C0729E">
              <w:t>Workshop AIECN I</w:t>
            </w:r>
            <w:r w:rsidRPr="00C0729E">
              <w:rPr>
                <w:rFonts w:eastAsia="Cambria"/>
              </w:rPr>
              <w:t xml:space="preserve"> </w:t>
            </w:r>
            <w:r w:rsidRPr="00C0729E">
              <w:rPr>
                <w:rFonts w:eastAsia="Cambria" w:cs="Cambria"/>
                <w:color w:val="000000" w:themeColor="text1"/>
              </w:rPr>
              <w:t>(</w:t>
            </w:r>
            <w:r w:rsidRPr="00C0729E">
              <w:rPr>
                <w:rFonts w:eastAsia="Cambria" w:cs="Cambria"/>
              </w:rPr>
              <w:t>Keauhou II</w:t>
            </w:r>
            <w:r w:rsidRPr="00C0729E">
              <w:rPr>
                <w:rFonts w:eastAsia="Cambria" w:cs="Cambria"/>
                <w:color w:val="000000" w:themeColor="text1"/>
              </w:rPr>
              <w:t>)</w:t>
            </w:r>
          </w:p>
        </w:tc>
        <w:tc>
          <w:tcPr>
            <w:tcW w:w="1752" w:type="dxa"/>
            <w:gridSpan w:val="2"/>
            <w:shd w:val="clear" w:color="auto" w:fill="E2EFD9" w:themeFill="accent6" w:themeFillTint="33"/>
          </w:tcPr>
          <w:p w14:paraId="403DEFCE" w14:textId="77777777" w:rsidR="00346258" w:rsidRPr="00C0729E" w:rsidRDefault="00346258" w:rsidP="00DB62F5">
            <w:pPr>
              <w:pStyle w:val="TableParagraph"/>
            </w:pPr>
            <w:r w:rsidRPr="005844D1">
              <w:rPr>
                <w:b/>
                <w:bCs/>
              </w:rPr>
              <w:t>Session 21</w:t>
            </w:r>
            <w:r w:rsidRPr="00C0729E">
              <w:t xml:space="preserve">: Workshop </w:t>
            </w:r>
            <w:r>
              <w:t>IoTSPT</w:t>
            </w:r>
          </w:p>
          <w:p w14:paraId="6B26397F" w14:textId="232592B8" w:rsidR="00346258" w:rsidRPr="001B2E70" w:rsidRDefault="00346258" w:rsidP="00DB62F5">
            <w:pPr>
              <w:pStyle w:val="TableParagraph"/>
            </w:pPr>
            <w:r w:rsidRPr="00C0729E">
              <w:t>(</w:t>
            </w:r>
            <w:r w:rsidRPr="00C0729E">
              <w:rPr>
                <w:rFonts w:eastAsia="Cambria" w:cs="Cambria"/>
              </w:rPr>
              <w:t>Keauhou III</w:t>
            </w:r>
            <w:r w:rsidRPr="00C0729E">
              <w:t>)</w:t>
            </w:r>
          </w:p>
        </w:tc>
        <w:tc>
          <w:tcPr>
            <w:tcW w:w="1752" w:type="dxa"/>
            <w:shd w:val="clear" w:color="auto" w:fill="E2EFD9" w:themeFill="accent6" w:themeFillTint="33"/>
          </w:tcPr>
          <w:p w14:paraId="3B5BD26E" w14:textId="77777777" w:rsidR="00346258" w:rsidRPr="00C0729E" w:rsidRDefault="00346258" w:rsidP="00DB62F5">
            <w:pPr>
              <w:pStyle w:val="TableParagraph"/>
            </w:pPr>
            <w:r w:rsidRPr="005844D1">
              <w:rPr>
                <w:b/>
                <w:bCs/>
              </w:rPr>
              <w:t>Session 22</w:t>
            </w:r>
            <w:r w:rsidRPr="00C0729E">
              <w:t>: Workshop BDSSN II+AIECN II</w:t>
            </w:r>
          </w:p>
          <w:p w14:paraId="5A3EA53B" w14:textId="4CA4911D" w:rsidR="00346258" w:rsidRDefault="00346258" w:rsidP="00DB62F5">
            <w:pPr>
              <w:pStyle w:val="TableParagraph"/>
            </w:pPr>
            <w:r w:rsidRPr="00C0729E">
              <w:t>(</w:t>
            </w:r>
            <w:r w:rsidRPr="00C0729E">
              <w:rPr>
                <w:rFonts w:eastAsia="Cambria" w:cs="Cambria"/>
              </w:rPr>
              <w:t>Keauhou IV</w:t>
            </w:r>
            <w:r w:rsidRPr="00C0729E">
              <w:t>)</w:t>
            </w:r>
          </w:p>
        </w:tc>
      </w:tr>
    </w:tbl>
    <w:p w14:paraId="35E71C28" w14:textId="29A56C2E" w:rsidR="00460FF4" w:rsidRPr="00206D51" w:rsidRDefault="000371EF" w:rsidP="00B71E98">
      <w:pPr>
        <w:pStyle w:val="Title"/>
        <w:spacing w:after="120"/>
        <w:rPr>
          <w:rFonts w:ascii="Cambria" w:hAnsi="Cambria"/>
          <w:b/>
          <w:bCs/>
        </w:rPr>
      </w:pPr>
      <w:r w:rsidRPr="00206D51">
        <w:rPr>
          <w:rFonts w:ascii="Cambria" w:hAnsi="Cambria"/>
          <w:b/>
          <w:bCs/>
        </w:rPr>
        <w:lastRenderedPageBreak/>
        <w:t>ICCCN 202</w:t>
      </w:r>
      <w:r w:rsidR="00063151" w:rsidRPr="00206D51">
        <w:rPr>
          <w:rFonts w:ascii="Cambria" w:hAnsi="Cambria"/>
          <w:b/>
          <w:bCs/>
        </w:rPr>
        <w:t>4</w:t>
      </w:r>
      <w:r w:rsidR="00460FF4" w:rsidRPr="00206D51">
        <w:rPr>
          <w:rFonts w:ascii="Cambria" w:hAnsi="Cambria"/>
          <w:b/>
          <w:bCs/>
        </w:rPr>
        <w:t xml:space="preserve"> Technical Program</w:t>
      </w:r>
    </w:p>
    <w:p w14:paraId="4E0A46F3" w14:textId="77777777" w:rsidR="006D45B8" w:rsidRPr="006D45B8" w:rsidRDefault="006D45B8" w:rsidP="006D45B8"/>
    <w:p w14:paraId="2E65713B" w14:textId="77777777" w:rsidR="00460FF4" w:rsidRPr="001B2E70" w:rsidRDefault="00460FF4" w:rsidP="00460FF4">
      <w:pPr>
        <w:rPr>
          <w:rFonts w:ascii="Cambria" w:hAnsi="Cambria"/>
        </w:rPr>
        <w:sectPr w:rsidR="00460FF4" w:rsidRPr="001B2E70" w:rsidSect="00FD72D9">
          <w:headerReference w:type="default" r:id="rId9"/>
          <w:footerReference w:type="default" r:id="rId10"/>
          <w:type w:val="continuous"/>
          <w:pgSz w:w="12240" w:h="15840"/>
          <w:pgMar w:top="0" w:right="1800" w:bottom="540" w:left="1800" w:header="720" w:footer="720" w:gutter="0"/>
          <w:cols w:space="720"/>
          <w:docGrid w:linePitch="360"/>
        </w:sectPr>
      </w:pPr>
    </w:p>
    <w:p w14:paraId="615F8F5C" w14:textId="3A7A8E2B" w:rsidR="006E2919" w:rsidRDefault="00F64916" w:rsidP="003C733A">
      <w:pPr>
        <w:rPr>
          <w:rFonts w:ascii="Cambria" w:eastAsia="Calibri" w:hAnsi="Cambria" w:cs="Calibri"/>
          <w:b/>
          <w:bCs/>
          <w:color w:val="345A8A"/>
          <w:sz w:val="32"/>
          <w:szCs w:val="32"/>
          <w:highlight w:val="yellow"/>
        </w:rPr>
      </w:pPr>
      <w:r w:rsidRPr="001B2E70">
        <w:rPr>
          <w:rFonts w:ascii="Cambria" w:eastAsia="Calibri" w:hAnsi="Cambria" w:cs="Calibri"/>
          <w:b/>
          <w:bCs/>
          <w:color w:val="345A8A"/>
          <w:sz w:val="32"/>
          <w:szCs w:val="32"/>
          <w:highlight w:val="yellow"/>
        </w:rPr>
        <w:t xml:space="preserve">July </w:t>
      </w:r>
      <w:r w:rsidR="00D05B98">
        <w:rPr>
          <w:rFonts w:ascii="Cambria" w:eastAsia="Calibri" w:hAnsi="Cambria" w:cs="Calibri"/>
          <w:b/>
          <w:bCs/>
          <w:color w:val="345A8A"/>
          <w:sz w:val="32"/>
          <w:szCs w:val="32"/>
          <w:highlight w:val="yellow"/>
        </w:rPr>
        <w:t>29</w:t>
      </w:r>
      <w:r w:rsidRPr="001B2E70">
        <w:rPr>
          <w:rFonts w:ascii="Cambria" w:eastAsia="Calibri" w:hAnsi="Cambria" w:cs="Calibri"/>
          <w:b/>
          <w:bCs/>
          <w:color w:val="345A8A"/>
          <w:sz w:val="32"/>
          <w:szCs w:val="32"/>
          <w:highlight w:val="yellow"/>
        </w:rPr>
        <w:t xml:space="preserve"> (Monday)</w:t>
      </w:r>
    </w:p>
    <w:p w14:paraId="032D462B" w14:textId="77777777" w:rsidR="000540F8" w:rsidRPr="001B2E70" w:rsidRDefault="000540F8" w:rsidP="003C733A">
      <w:pPr>
        <w:rPr>
          <w:rFonts w:ascii="Cambria" w:eastAsia="Calibri" w:hAnsi="Cambria" w:cs="Calibri"/>
          <w:b/>
          <w:bCs/>
          <w:color w:val="345A8A"/>
          <w:sz w:val="32"/>
          <w:szCs w:val="32"/>
          <w:highlight w:val="yellow"/>
        </w:rPr>
      </w:pPr>
    </w:p>
    <w:p w14:paraId="1279A1DA" w14:textId="77777777" w:rsidR="00F64916" w:rsidRPr="001B2E70" w:rsidRDefault="00F64916" w:rsidP="00DB6998">
      <w:pPr>
        <w:rPr>
          <w:rFonts w:ascii="Cambria" w:eastAsia="Calibri" w:hAnsi="Cambria" w:cs="Calibri"/>
          <w:b/>
          <w:bCs/>
          <w:color w:val="345A8A"/>
          <w:sz w:val="26"/>
          <w:szCs w:val="26"/>
          <w:u w:val="single"/>
        </w:rPr>
      </w:pPr>
      <w:bookmarkStart w:id="0" w:name="Keynote_I:_From_Vehicular_Networking_to_"/>
      <w:bookmarkEnd w:id="0"/>
      <w:r w:rsidRPr="001B2E70">
        <w:rPr>
          <w:rFonts w:ascii="Cambria" w:eastAsia="Calibri" w:hAnsi="Cambria" w:cs="Calibri"/>
          <w:b/>
          <w:bCs/>
          <w:color w:val="345A8A"/>
          <w:sz w:val="26"/>
          <w:szCs w:val="26"/>
          <w:highlight w:val="yellow"/>
          <w:u w:val="single"/>
        </w:rPr>
        <w:t>8:30-9:30</w:t>
      </w:r>
    </w:p>
    <w:p w14:paraId="5F42E124" w14:textId="7E7233E7" w:rsidR="00F64916" w:rsidRPr="001B2E70" w:rsidRDefault="00F64916" w:rsidP="00166E5D">
      <w:pPr>
        <w:pStyle w:val="Heading4"/>
        <w:rPr>
          <w:i/>
        </w:rPr>
      </w:pPr>
      <w:r w:rsidRPr="001B2E70">
        <w:t xml:space="preserve">Keynote I: </w:t>
      </w:r>
      <w:r w:rsidR="005B713C" w:rsidRPr="005B713C">
        <w:t>Practical Integrated Sensing and Communication for 6G</w:t>
      </w:r>
    </w:p>
    <w:p w14:paraId="23C3FDB8" w14:textId="0736F9AD" w:rsidR="00F64916" w:rsidRPr="001B2E70" w:rsidRDefault="00F64916" w:rsidP="00F409E9">
      <w:pPr>
        <w:pStyle w:val="BodyText"/>
        <w:kinsoku w:val="0"/>
        <w:overflowPunct w:val="0"/>
        <w:spacing w:line="20" w:lineRule="exact"/>
        <w:ind w:left="226"/>
        <w:rPr>
          <w:rFonts w:cs="Calibri"/>
          <w:sz w:val="2"/>
          <w:szCs w:val="2"/>
        </w:rPr>
      </w:pPr>
    </w:p>
    <w:p w14:paraId="2B5ED42F" w14:textId="77777777" w:rsidR="00723D61" w:rsidRDefault="00723D61" w:rsidP="00F409E9">
      <w:pPr>
        <w:pStyle w:val="BodyText"/>
        <w:kinsoku w:val="0"/>
        <w:overflowPunct w:val="0"/>
        <w:spacing w:before="4"/>
        <w:rPr>
          <w:rFonts w:cs="Times New Roman"/>
        </w:rPr>
      </w:pPr>
    </w:p>
    <w:p w14:paraId="30E934F1" w14:textId="745CE8E0" w:rsidR="00F64916" w:rsidRPr="001B2E70" w:rsidRDefault="00F64916" w:rsidP="00F409E9">
      <w:pPr>
        <w:pStyle w:val="BodyText"/>
        <w:kinsoku w:val="0"/>
        <w:overflowPunct w:val="0"/>
        <w:spacing w:before="4"/>
        <w:rPr>
          <w:rFonts w:cs="Times New Roman"/>
        </w:rPr>
      </w:pPr>
      <w:r w:rsidRPr="001B2E70">
        <w:rPr>
          <w:rFonts w:cs="Times New Roman"/>
        </w:rPr>
        <w:t xml:space="preserve">Speaker: </w:t>
      </w:r>
      <w:r w:rsidR="005B713C" w:rsidRPr="005B713C">
        <w:rPr>
          <w:rFonts w:cs="Times New Roman"/>
        </w:rPr>
        <w:t>Dr. Joerg Widmer, IMDEA Networks</w:t>
      </w:r>
    </w:p>
    <w:p w14:paraId="5B79F6C7" w14:textId="77777777" w:rsidR="00345B99" w:rsidRDefault="00345B99" w:rsidP="00F409E9">
      <w:pPr>
        <w:pStyle w:val="BodyText"/>
        <w:kinsoku w:val="0"/>
        <w:overflowPunct w:val="0"/>
        <w:rPr>
          <w:rFonts w:cs="Times New Roman"/>
        </w:rPr>
      </w:pPr>
    </w:p>
    <w:p w14:paraId="1BA9440F" w14:textId="4F3CD4C8" w:rsidR="00F64916" w:rsidRPr="001B2E70" w:rsidRDefault="00F64916" w:rsidP="00F409E9">
      <w:pPr>
        <w:pStyle w:val="BodyText"/>
        <w:kinsoku w:val="0"/>
        <w:overflowPunct w:val="0"/>
        <w:rPr>
          <w:rFonts w:cs="Times New Roman"/>
        </w:rPr>
      </w:pPr>
      <w:r w:rsidRPr="001B2E70">
        <w:rPr>
          <w:rFonts w:cs="Times New Roman"/>
        </w:rPr>
        <w:t>Chair:</w:t>
      </w:r>
      <w:r w:rsidR="00855697" w:rsidRPr="001B2E70">
        <w:rPr>
          <w:rFonts w:cs="Times New Roman"/>
        </w:rPr>
        <w:t xml:space="preserve"> </w:t>
      </w:r>
      <w:r w:rsidR="0058714C">
        <w:rPr>
          <w:rFonts w:cs="Times New Roman"/>
        </w:rPr>
        <w:t xml:space="preserve">Prof. </w:t>
      </w:r>
      <w:r w:rsidR="00BC533D">
        <w:rPr>
          <w:rFonts w:eastAsia="Cambria"/>
          <w:szCs w:val="22"/>
        </w:rPr>
        <w:t xml:space="preserve">Tommaso Melodia, </w:t>
      </w:r>
      <w:r w:rsidR="00BC533D" w:rsidRPr="00B01317">
        <w:rPr>
          <w:rFonts w:eastAsia="Cambria"/>
          <w:szCs w:val="22"/>
        </w:rPr>
        <w:t>Northeastern University, USA</w:t>
      </w:r>
    </w:p>
    <w:p w14:paraId="51847F3E" w14:textId="77777777" w:rsidR="006F6320" w:rsidRDefault="006F6320" w:rsidP="0071489F">
      <w:pPr>
        <w:pStyle w:val="BodyText"/>
        <w:kinsoku w:val="0"/>
        <w:overflowPunct w:val="0"/>
        <w:ind w:right="1309"/>
        <w:rPr>
          <w:rFonts w:cs="Times New Roman"/>
        </w:rPr>
      </w:pPr>
    </w:p>
    <w:p w14:paraId="3170F3D2" w14:textId="61B70810" w:rsidR="00982E2D" w:rsidRPr="00982E2D" w:rsidRDefault="00982E2D" w:rsidP="0071489F">
      <w:pPr>
        <w:pStyle w:val="BodyText"/>
        <w:kinsoku w:val="0"/>
        <w:overflowPunct w:val="0"/>
        <w:ind w:right="1309"/>
        <w:rPr>
          <w:rFonts w:cs="Times New Roman"/>
          <w:b/>
          <w:bCs/>
        </w:rPr>
      </w:pPr>
      <w:r w:rsidRPr="00982E2D">
        <w:rPr>
          <w:rFonts w:cs="Times New Roman"/>
          <w:b/>
          <w:bCs/>
          <w:highlight w:val="yellow"/>
        </w:rPr>
        <w:t>9:30 – 10:0</w:t>
      </w:r>
      <w:r w:rsidR="00A530CD">
        <w:rPr>
          <w:rFonts w:cs="Times New Roman"/>
          <w:b/>
          <w:bCs/>
          <w:highlight w:val="yellow"/>
        </w:rPr>
        <w:t>0</w:t>
      </w:r>
      <w:r w:rsidRPr="00982E2D">
        <w:rPr>
          <w:rFonts w:cs="Times New Roman"/>
          <w:b/>
          <w:bCs/>
          <w:highlight w:val="yellow"/>
        </w:rPr>
        <w:t xml:space="preserve"> Coffee break</w:t>
      </w:r>
    </w:p>
    <w:p w14:paraId="56B50DF2" w14:textId="77777777" w:rsidR="000A281A" w:rsidRDefault="000A281A" w:rsidP="0071489F">
      <w:pPr>
        <w:pStyle w:val="BodyText"/>
        <w:kinsoku w:val="0"/>
        <w:overflowPunct w:val="0"/>
        <w:ind w:right="1309"/>
        <w:rPr>
          <w:rFonts w:cs="Times New Roman"/>
        </w:rPr>
      </w:pPr>
    </w:p>
    <w:p w14:paraId="35AAA870" w14:textId="6F0C9266" w:rsidR="00DB6998" w:rsidRPr="001B2E70" w:rsidRDefault="00F64916" w:rsidP="00DB6998">
      <w:pPr>
        <w:rPr>
          <w:rFonts w:ascii="Cambria" w:eastAsia="Calibri" w:hAnsi="Cambria" w:cs="Calibri"/>
          <w:b/>
          <w:bCs/>
          <w:color w:val="345A8A"/>
          <w:sz w:val="26"/>
          <w:szCs w:val="26"/>
          <w:u w:val="single"/>
        </w:rPr>
      </w:pPr>
      <w:r w:rsidRPr="001B2E70">
        <w:rPr>
          <w:rFonts w:ascii="Cambria" w:eastAsia="Calibri" w:hAnsi="Cambria" w:cs="Calibri"/>
          <w:b/>
          <w:bCs/>
          <w:color w:val="345A8A"/>
          <w:sz w:val="26"/>
          <w:szCs w:val="26"/>
          <w:highlight w:val="yellow"/>
          <w:u w:val="single"/>
        </w:rPr>
        <w:t>10:00-12:00</w:t>
      </w:r>
    </w:p>
    <w:p w14:paraId="15AE95E8" w14:textId="074FC3C5" w:rsidR="00F64916" w:rsidRPr="001B2E70" w:rsidRDefault="00F64916" w:rsidP="00DB6998">
      <w:pPr>
        <w:pStyle w:val="BodyText"/>
        <w:kinsoku w:val="0"/>
        <w:overflowPunct w:val="0"/>
        <w:spacing w:before="70"/>
        <w:rPr>
          <w:rFonts w:cs="Calibri"/>
          <w:b/>
          <w:bCs/>
          <w:sz w:val="26"/>
          <w:szCs w:val="26"/>
        </w:rPr>
      </w:pPr>
      <w:bookmarkStart w:id="1" w:name="Session_1:_SDN_&amp;_Network_Virtualization"/>
      <w:bookmarkEnd w:id="1"/>
      <w:r w:rsidRPr="001B2E70">
        <w:rPr>
          <w:rFonts w:cs="Calibri"/>
          <w:b/>
          <w:bCs/>
          <w:color w:val="ED7D31" w:themeColor="accent2"/>
          <w:sz w:val="26"/>
          <w:szCs w:val="26"/>
        </w:rPr>
        <w:t xml:space="preserve">Session 1: </w:t>
      </w:r>
      <w:r w:rsidR="00A72EB9" w:rsidRPr="00A72EB9">
        <w:rPr>
          <w:rFonts w:cs="Calibri"/>
          <w:b/>
          <w:bCs/>
          <w:color w:val="ED7D31" w:themeColor="accent2"/>
          <w:sz w:val="26"/>
          <w:szCs w:val="26"/>
        </w:rPr>
        <w:t>Security, Privacy and Trust I</w:t>
      </w:r>
    </w:p>
    <w:p w14:paraId="65B992D6" w14:textId="0C3D0492" w:rsidR="00F64916" w:rsidRPr="001B2E70" w:rsidRDefault="00F64916" w:rsidP="00F64916">
      <w:pPr>
        <w:pStyle w:val="BodyText"/>
        <w:kinsoku w:val="0"/>
        <w:overflowPunct w:val="0"/>
        <w:spacing w:line="20" w:lineRule="exact"/>
        <w:ind w:left="226"/>
        <w:rPr>
          <w:rFonts w:cs="Calibri"/>
          <w:sz w:val="2"/>
          <w:szCs w:val="2"/>
        </w:rPr>
      </w:pPr>
    </w:p>
    <w:p w14:paraId="5B895C66" w14:textId="609544F3" w:rsidR="004052B3" w:rsidRPr="001B2E70" w:rsidRDefault="00F64916" w:rsidP="004052B3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  <w:r w:rsidRPr="001B2E70">
        <w:rPr>
          <w:rFonts w:cs="Times New Roman"/>
        </w:rPr>
        <w:t xml:space="preserve">Chair: </w:t>
      </w:r>
      <w:r w:rsidR="00C157AF" w:rsidRPr="00C157AF">
        <w:rPr>
          <w:rFonts w:cs="Times New Roman"/>
        </w:rPr>
        <w:t xml:space="preserve">Sang-Yoon Chang, University of Colorado </w:t>
      </w:r>
      <w:proofErr w:type="spellStart"/>
      <w:r w:rsidR="00C157AF" w:rsidRPr="00C157AF">
        <w:rPr>
          <w:rFonts w:cs="Times New Roman"/>
        </w:rPr>
        <w:t>Colorado</w:t>
      </w:r>
      <w:proofErr w:type="spellEnd"/>
      <w:r w:rsidR="00C157AF" w:rsidRPr="00C157AF">
        <w:rPr>
          <w:rFonts w:cs="Times New Roman"/>
        </w:rPr>
        <w:t xml:space="preserve"> Springs (USA)</w:t>
      </w:r>
    </w:p>
    <w:p w14:paraId="5F4E51EA" w14:textId="77777777" w:rsidR="006F6320" w:rsidRDefault="006F6320" w:rsidP="004A24F0">
      <w:pPr>
        <w:pStyle w:val="BodyText"/>
        <w:kinsoku w:val="0"/>
        <w:overflowPunct w:val="0"/>
        <w:spacing w:before="3"/>
        <w:ind w:right="320"/>
        <w:rPr>
          <w:rFonts w:eastAsia="Times New Roman" w:cs="Times New Roman"/>
          <w:b/>
          <w:bCs/>
        </w:rPr>
      </w:pPr>
    </w:p>
    <w:p w14:paraId="5A5714C1" w14:textId="77777777" w:rsidR="0028766D" w:rsidRDefault="0028766D" w:rsidP="00787798">
      <w:pPr>
        <w:pStyle w:val="ItemPaper"/>
      </w:pPr>
      <w:r w:rsidRPr="0028766D">
        <w:t>A Neuro-Symbolic Artificial Intelligence Network Intrusion Detection System</w:t>
      </w:r>
    </w:p>
    <w:p w14:paraId="37F63A4F" w14:textId="1582E9FC" w:rsidR="0028766D" w:rsidRDefault="0028766D" w:rsidP="00093B11">
      <w:pPr>
        <w:pStyle w:val="ItemAuthors"/>
      </w:pPr>
      <w:r w:rsidRPr="0028766D">
        <w:t xml:space="preserve">Alice Bizzarri, Brian </w:t>
      </w:r>
      <w:proofErr w:type="spellStart"/>
      <w:r w:rsidRPr="0028766D">
        <w:t>Jalaian</w:t>
      </w:r>
      <w:proofErr w:type="spellEnd"/>
      <w:r w:rsidRPr="0028766D">
        <w:t xml:space="preserve">, Fabrizio </w:t>
      </w:r>
      <w:proofErr w:type="spellStart"/>
      <w:r w:rsidRPr="0028766D">
        <w:t>Riguzzi</w:t>
      </w:r>
      <w:proofErr w:type="spellEnd"/>
      <w:r w:rsidRPr="0028766D">
        <w:t xml:space="preserve"> and Nathaniel D. Bastian</w:t>
      </w:r>
    </w:p>
    <w:p w14:paraId="1BE9F4A3" w14:textId="77777777" w:rsidR="0028766D" w:rsidRDefault="0028766D" w:rsidP="00787798">
      <w:pPr>
        <w:pStyle w:val="ItemPaper"/>
      </w:pPr>
      <w:r w:rsidRPr="0028766D">
        <w:t>Agent Deprogramming Finetuning Away Backdoor Triggers for Secure Machine Learning Models</w:t>
      </w:r>
    </w:p>
    <w:p w14:paraId="7C27A995" w14:textId="7E86FECD" w:rsidR="0028766D" w:rsidRPr="0028766D" w:rsidRDefault="0028766D" w:rsidP="00093B11">
      <w:pPr>
        <w:pStyle w:val="ItemAuthors"/>
      </w:pPr>
      <w:r w:rsidRPr="0028766D">
        <w:t>Demarcus Edwards and Danda B. Rawat</w:t>
      </w:r>
    </w:p>
    <w:p w14:paraId="33B39912" w14:textId="77777777" w:rsidR="0028766D" w:rsidRDefault="0028766D" w:rsidP="00787798">
      <w:pPr>
        <w:pStyle w:val="ItemPaper"/>
      </w:pPr>
      <w:r w:rsidRPr="0028766D">
        <w:t>Unveiling Dataset Complexity’s Impact on Deep Learning Network Intrusion Detection</w:t>
      </w:r>
    </w:p>
    <w:p w14:paraId="18A1C4DF" w14:textId="7F1069B1" w:rsidR="0028766D" w:rsidRPr="0028766D" w:rsidRDefault="0028766D" w:rsidP="00093B11">
      <w:pPr>
        <w:pStyle w:val="ItemAuthors"/>
      </w:pPr>
      <w:r w:rsidRPr="0028766D">
        <w:t>Alexis Huante and Mustafa Al Lail</w:t>
      </w:r>
    </w:p>
    <w:p w14:paraId="73AF03D0" w14:textId="77777777" w:rsidR="0028766D" w:rsidRDefault="0028766D" w:rsidP="00787798">
      <w:pPr>
        <w:pStyle w:val="ItemPaper"/>
      </w:pPr>
      <w:proofErr w:type="spellStart"/>
      <w:r w:rsidRPr="0028766D">
        <w:t>QuadraCode</w:t>
      </w:r>
      <w:proofErr w:type="spellEnd"/>
      <w:r w:rsidRPr="0028766D">
        <w:t xml:space="preserve"> AI: Smart Contract Vulnerability Detection with Multimodal Representation</w:t>
      </w:r>
    </w:p>
    <w:p w14:paraId="110A6FB6" w14:textId="0D619573" w:rsidR="0028766D" w:rsidRPr="0028766D" w:rsidRDefault="0028766D" w:rsidP="00093B11">
      <w:pPr>
        <w:pStyle w:val="ItemAuthors"/>
      </w:pPr>
      <w:proofErr w:type="spellStart"/>
      <w:r w:rsidRPr="0028766D">
        <w:t>Jiblal</w:t>
      </w:r>
      <w:proofErr w:type="spellEnd"/>
      <w:r w:rsidRPr="0028766D">
        <w:t xml:space="preserve"> Upadhya, Kritagya Upadhyay, Arpan </w:t>
      </w:r>
      <w:proofErr w:type="spellStart"/>
      <w:r w:rsidRPr="0028766D">
        <w:t>Sainju</w:t>
      </w:r>
      <w:proofErr w:type="spellEnd"/>
      <w:r w:rsidRPr="0028766D">
        <w:t xml:space="preserve">, Samir Poudel, Md </w:t>
      </w:r>
      <w:r w:rsidRPr="0028766D">
        <w:t>Nahid Hasan, Khem Poudel and Jaishree Ranganathan</w:t>
      </w:r>
    </w:p>
    <w:p w14:paraId="1E36D2DE" w14:textId="3844457F" w:rsidR="0028766D" w:rsidRDefault="0028766D" w:rsidP="00787798">
      <w:pPr>
        <w:pStyle w:val="ItemPaper"/>
      </w:pPr>
      <w:proofErr w:type="spellStart"/>
      <w:r w:rsidRPr="0028766D">
        <w:t>RobustETH</w:t>
      </w:r>
      <w:proofErr w:type="spellEnd"/>
      <w:r w:rsidRPr="0028766D">
        <w:t>: Ensuring Economic Fairness in ETH2.0’s Distributed Validator Technology</w:t>
      </w:r>
    </w:p>
    <w:p w14:paraId="03D063F8" w14:textId="3AA67081" w:rsidR="0028766D" w:rsidRDefault="0028766D" w:rsidP="00093B11">
      <w:pPr>
        <w:pStyle w:val="ItemAuthors"/>
      </w:pPr>
      <w:proofErr w:type="spellStart"/>
      <w:r w:rsidRPr="0028766D">
        <w:t>Shenghang</w:t>
      </w:r>
      <w:proofErr w:type="spellEnd"/>
      <w:r w:rsidRPr="0028766D">
        <w:t xml:space="preserve"> Chen, </w:t>
      </w:r>
      <w:proofErr w:type="spellStart"/>
      <w:r w:rsidRPr="0028766D">
        <w:t>Zhicheng</w:t>
      </w:r>
      <w:proofErr w:type="spellEnd"/>
      <w:r w:rsidRPr="0028766D">
        <w:t xml:space="preserve"> Xu, Kun Zhou, Xiaoli Zhang and </w:t>
      </w:r>
      <w:proofErr w:type="spellStart"/>
      <w:r w:rsidRPr="0028766D">
        <w:t>Hongbing</w:t>
      </w:r>
      <w:proofErr w:type="spellEnd"/>
      <w:r w:rsidRPr="0028766D">
        <w:t xml:space="preserve"> Cheng</w:t>
      </w:r>
    </w:p>
    <w:p w14:paraId="20D62AA4" w14:textId="77777777" w:rsidR="00CA77ED" w:rsidRPr="00787798" w:rsidRDefault="00CA77ED" w:rsidP="0028766D">
      <w:pPr>
        <w:pStyle w:val="BodyText"/>
        <w:kinsoku w:val="0"/>
        <w:overflowPunct w:val="0"/>
        <w:spacing w:before="3"/>
        <w:ind w:right="320"/>
        <w:rPr>
          <w:rFonts w:eastAsia="Times New Roman" w:cs="Times New Roman"/>
        </w:rPr>
      </w:pPr>
    </w:p>
    <w:p w14:paraId="63067D25" w14:textId="7B603C81" w:rsidR="00F64916" w:rsidRPr="001B2E70" w:rsidRDefault="00F64916" w:rsidP="00166E5D">
      <w:pPr>
        <w:pStyle w:val="Heading4"/>
        <w:rPr>
          <w:i/>
        </w:rPr>
      </w:pPr>
      <w:bookmarkStart w:id="2" w:name="Session_2:_Social_Networks_&amp;_Computing"/>
      <w:bookmarkEnd w:id="2"/>
      <w:r w:rsidRPr="001B2E70">
        <w:t xml:space="preserve">Session 2: </w:t>
      </w:r>
      <w:r w:rsidR="00472EF8" w:rsidRPr="00472EF8">
        <w:t>Network Architectures, Protocols and Optimization I</w:t>
      </w:r>
    </w:p>
    <w:p w14:paraId="0AFBE6DC" w14:textId="41B9A397" w:rsidR="00F64916" w:rsidRPr="001B2E70" w:rsidRDefault="00F64916" w:rsidP="00F64916">
      <w:pPr>
        <w:pStyle w:val="BodyText"/>
        <w:kinsoku w:val="0"/>
        <w:overflowPunct w:val="0"/>
        <w:spacing w:line="20" w:lineRule="exact"/>
        <w:ind w:left="226"/>
        <w:rPr>
          <w:rFonts w:cs="Calibri"/>
          <w:sz w:val="2"/>
          <w:szCs w:val="2"/>
        </w:rPr>
      </w:pPr>
    </w:p>
    <w:p w14:paraId="61617568" w14:textId="5A69EB37" w:rsidR="00472EF8" w:rsidRPr="001B2E70" w:rsidRDefault="00472EF8" w:rsidP="00472EF8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  <w:r w:rsidRPr="001B2E70">
        <w:rPr>
          <w:rFonts w:cs="Times New Roman"/>
        </w:rPr>
        <w:t xml:space="preserve">Chair: </w:t>
      </w:r>
      <w:r w:rsidR="004A38CC" w:rsidRPr="004A38CC">
        <w:rPr>
          <w:rFonts w:cs="Times New Roman"/>
        </w:rPr>
        <w:t>Antonio Virdis, University of Pisa (Italy)</w:t>
      </w:r>
    </w:p>
    <w:p w14:paraId="76C4578A" w14:textId="77777777" w:rsidR="00F64916" w:rsidRDefault="00F64916" w:rsidP="00472EF8">
      <w:pPr>
        <w:pStyle w:val="Heading5"/>
        <w:tabs>
          <w:tab w:val="left" w:pos="260"/>
        </w:tabs>
        <w:kinsoku w:val="0"/>
        <w:overflowPunct w:val="0"/>
        <w:spacing w:before="1" w:line="238" w:lineRule="auto"/>
        <w:ind w:right="317"/>
        <w:rPr>
          <w:rFonts w:ascii="Cambria" w:eastAsia="Times New Roman" w:hAnsi="Cambria" w:cs="Times New Roman"/>
          <w:b/>
          <w:bCs/>
          <w:color w:val="auto"/>
        </w:rPr>
      </w:pPr>
    </w:p>
    <w:p w14:paraId="28FE4F81" w14:textId="77777777" w:rsidR="00DA57DF" w:rsidRDefault="00DA57DF" w:rsidP="00DA57DF">
      <w:pPr>
        <w:pStyle w:val="ItemPaper"/>
      </w:pPr>
      <w:r>
        <w:t>Flow Correlator: A Flow Table Cache Management Strategy</w:t>
      </w:r>
    </w:p>
    <w:p w14:paraId="3FCE09F7" w14:textId="5E8ED7EC" w:rsidR="00DA57DF" w:rsidRDefault="00DA57DF" w:rsidP="00DA57DF">
      <w:pPr>
        <w:pStyle w:val="ItemAuthors"/>
      </w:pPr>
      <w:r>
        <w:t xml:space="preserve">Luke McHale, Paul Gratz and Alex </w:t>
      </w:r>
      <w:proofErr w:type="spellStart"/>
      <w:r>
        <w:t>Sprintson</w:t>
      </w:r>
      <w:proofErr w:type="spellEnd"/>
    </w:p>
    <w:p w14:paraId="6FFBA3EE" w14:textId="77777777" w:rsidR="00DA57DF" w:rsidRDefault="00DA57DF" w:rsidP="00DA57DF">
      <w:pPr>
        <w:pStyle w:val="ItemPaper"/>
      </w:pPr>
      <w:r>
        <w:t>In-network Reinforcement Learning for Attack Mitigation using Programmable Data Plane in SDN</w:t>
      </w:r>
    </w:p>
    <w:p w14:paraId="5E6121E5" w14:textId="3F4C5F95" w:rsidR="00DA57DF" w:rsidRDefault="00DA57DF" w:rsidP="00DA57DF">
      <w:pPr>
        <w:pStyle w:val="ItemAuthors"/>
      </w:pPr>
      <w:r>
        <w:t>Aparna Ganesan and Kamil Sarac</w:t>
      </w:r>
    </w:p>
    <w:p w14:paraId="6A637C57" w14:textId="77777777" w:rsidR="00DA57DF" w:rsidRDefault="00DA57DF" w:rsidP="00DA57DF">
      <w:pPr>
        <w:pStyle w:val="ItemPaper"/>
      </w:pPr>
      <w:r>
        <w:t>Detecting IP Prefix Mismatches on SDN Data Plane</w:t>
      </w:r>
    </w:p>
    <w:p w14:paraId="4F5E2DE0" w14:textId="2AB12EF7" w:rsidR="00DA57DF" w:rsidRDefault="00DA57DF" w:rsidP="00DA57DF">
      <w:pPr>
        <w:pStyle w:val="ItemAuthors"/>
      </w:pPr>
      <w:r>
        <w:t>Shu-Po Tung, Yu-Min Lin, Keng-Lun Chang, Hsu-Chun Hsiao and Tiffany Hyun-Jin Kim</w:t>
      </w:r>
    </w:p>
    <w:p w14:paraId="2F51C62C" w14:textId="77777777" w:rsidR="00DA57DF" w:rsidRDefault="00DA57DF" w:rsidP="00DA57DF">
      <w:pPr>
        <w:pStyle w:val="ItemPaper"/>
      </w:pPr>
      <w:r>
        <w:t xml:space="preserve">Energy-Efficient Deployment of Stateful </w:t>
      </w:r>
      <w:proofErr w:type="spellStart"/>
      <w:r>
        <w:t>FaaS</w:t>
      </w:r>
      <w:proofErr w:type="spellEnd"/>
      <w:r>
        <w:t xml:space="preserve"> Vertical Applications on Edge Data Networks</w:t>
      </w:r>
    </w:p>
    <w:p w14:paraId="6B12C27D" w14:textId="707ABA80" w:rsidR="00DA57DF" w:rsidRDefault="00DA57DF" w:rsidP="00DA57DF">
      <w:pPr>
        <w:pStyle w:val="ItemAuthors"/>
        <w:rPr>
          <w:lang w:val="it-IT"/>
        </w:rPr>
      </w:pPr>
      <w:r w:rsidRPr="00DA57DF">
        <w:rPr>
          <w:lang w:val="it-IT"/>
        </w:rPr>
        <w:t>Claudio Cicconetti, Raffaele Bruno and Andrea Passarella</w:t>
      </w:r>
    </w:p>
    <w:p w14:paraId="659D7398" w14:textId="77777777" w:rsidR="00DA57DF" w:rsidRDefault="00DA57DF" w:rsidP="00DA57DF">
      <w:pPr>
        <w:pStyle w:val="ItemPaper"/>
      </w:pPr>
      <w:r>
        <w:t>Lightweight Coordinated Sampling for Dynamic Flows under Budget Constraints</w:t>
      </w:r>
    </w:p>
    <w:p w14:paraId="49BC26A0" w14:textId="5AFE3754" w:rsidR="00DA57DF" w:rsidRDefault="00DA57DF" w:rsidP="00DA57DF">
      <w:pPr>
        <w:pStyle w:val="ItemAuthors"/>
      </w:pPr>
      <w:r>
        <w:t>Mingming Chen, Tom La Porta, Trent Jaeger and Srikanth Krishnamurthy</w:t>
      </w:r>
    </w:p>
    <w:p w14:paraId="39B9EC09" w14:textId="77777777" w:rsidR="00DA57DF" w:rsidRDefault="00DA57DF" w:rsidP="00DA57DF">
      <w:pPr>
        <w:pStyle w:val="ItemPaper"/>
      </w:pPr>
      <w:r>
        <w:lastRenderedPageBreak/>
        <w:t>Efficient URL and URI Compression</w:t>
      </w:r>
    </w:p>
    <w:p w14:paraId="57D4C6A5" w14:textId="66071B94" w:rsidR="00093B11" w:rsidRDefault="00DA57DF" w:rsidP="00DA57DF">
      <w:pPr>
        <w:pStyle w:val="ItemAuthors"/>
      </w:pPr>
      <w:r>
        <w:t xml:space="preserve">Felix Savins, Kevin Saric, Gowri Sankar Ramachandran and Raja </w:t>
      </w:r>
      <w:proofErr w:type="spellStart"/>
      <w:r>
        <w:t>Jurdak</w:t>
      </w:r>
      <w:proofErr w:type="spellEnd"/>
    </w:p>
    <w:p w14:paraId="3F6087DE" w14:textId="77777777" w:rsidR="00CA77ED" w:rsidRPr="00093B11" w:rsidRDefault="00CA77ED" w:rsidP="00DA57DF"/>
    <w:p w14:paraId="55608090" w14:textId="04C35477" w:rsidR="00472EF8" w:rsidRPr="001B2E70" w:rsidRDefault="00472EF8" w:rsidP="00472EF8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  <w:r w:rsidRPr="00472EF8">
        <w:rPr>
          <w:rFonts w:cs="Calibri"/>
          <w:b/>
          <w:bCs/>
          <w:color w:val="ED7D31" w:themeColor="accent2"/>
          <w:sz w:val="26"/>
          <w:szCs w:val="26"/>
        </w:rPr>
        <w:t>Session 3: Invited Talks 1</w:t>
      </w:r>
      <w:r w:rsidR="00F64916" w:rsidRPr="001B2E70">
        <w:rPr>
          <w:rFonts w:cs="Calibri"/>
          <w:b/>
          <w:bCs/>
          <w:sz w:val="26"/>
          <w:szCs w:val="26"/>
        </w:rPr>
        <w:br/>
      </w:r>
      <w:r w:rsidRPr="001B2E70">
        <w:rPr>
          <w:rFonts w:cs="Times New Roman"/>
        </w:rPr>
        <w:t xml:space="preserve">Chair: </w:t>
      </w:r>
      <w:r w:rsidR="004A38CC" w:rsidRPr="004A38CC">
        <w:rPr>
          <w:rFonts w:cs="Times New Roman"/>
        </w:rPr>
        <w:t>Vijayakumar Bhagavatula, Carnegie Mellon University</w:t>
      </w:r>
      <w:r w:rsidR="009E387D">
        <w:rPr>
          <w:rFonts w:cs="Times New Roman"/>
        </w:rPr>
        <w:t xml:space="preserve"> (USA)</w:t>
      </w:r>
    </w:p>
    <w:p w14:paraId="423373E8" w14:textId="7230E5D5" w:rsidR="00F64916" w:rsidRDefault="00F64916" w:rsidP="00472EF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rFonts w:ascii="Cambria" w:hAnsi="Cambria"/>
        </w:rPr>
      </w:pPr>
    </w:p>
    <w:p w14:paraId="3DDC23EC" w14:textId="77777777" w:rsidR="000B6338" w:rsidRDefault="000B6338" w:rsidP="000B6338">
      <w:pPr>
        <w:pStyle w:val="ItemPaper"/>
      </w:pPr>
      <w:r w:rsidRPr="000B6338">
        <w:t>Poisoning Federated Learning with Graph Neural Networks in Internet of Drones</w:t>
      </w:r>
    </w:p>
    <w:p w14:paraId="12B02942" w14:textId="415AD985" w:rsidR="000B6338" w:rsidRDefault="000B6338" w:rsidP="000B6338">
      <w:pPr>
        <w:pStyle w:val="ItemAuthors"/>
        <w:rPr>
          <w:lang w:val="it-IT"/>
        </w:rPr>
      </w:pPr>
      <w:r w:rsidRPr="000B6338">
        <w:rPr>
          <w:lang w:val="it-IT"/>
        </w:rPr>
        <w:t>Kai Li, Alam Noor, Wei Ni, Eduardo Tovar, Xiaoming Fu and Ozgur Akan</w:t>
      </w:r>
    </w:p>
    <w:p w14:paraId="28695663" w14:textId="77777777" w:rsidR="000B6338" w:rsidRDefault="000B6338" w:rsidP="000B6338">
      <w:pPr>
        <w:pStyle w:val="ItemPaper"/>
      </w:pPr>
      <w:r w:rsidRPr="000B6338">
        <w:t xml:space="preserve">Learning-Based </w:t>
      </w:r>
      <w:proofErr w:type="spellStart"/>
      <w:r w:rsidRPr="000B6338">
        <w:t>WiFi</w:t>
      </w:r>
      <w:proofErr w:type="spellEnd"/>
      <w:r w:rsidRPr="000B6338">
        <w:t xml:space="preserve"> Fingerprint Inpainting via Generative Adversarial Networks</w:t>
      </w:r>
    </w:p>
    <w:p w14:paraId="0B2B7C4E" w14:textId="6C23D932" w:rsidR="000B6338" w:rsidRDefault="000B6338" w:rsidP="000B6338">
      <w:pPr>
        <w:pStyle w:val="ItemAuthors"/>
      </w:pPr>
      <w:r w:rsidRPr="000B6338">
        <w:t>Yu Chan, Pin-Yu Lin, Yu-Yun Tseng, Jen-Jee Chen and Yu-Chee Tseng</w:t>
      </w:r>
    </w:p>
    <w:p w14:paraId="0AB8D5A7" w14:textId="77777777" w:rsidR="000B6338" w:rsidRDefault="000B6338" w:rsidP="000B6338">
      <w:pPr>
        <w:pStyle w:val="ItemPaper"/>
      </w:pPr>
      <w:r w:rsidRPr="000B6338">
        <w:t>Traffic Engineering in Large-scale Networks via Multi-Agent Deep Reinforcement Learning with Joint-Training</w:t>
      </w:r>
    </w:p>
    <w:p w14:paraId="1E4C8013" w14:textId="6FE90E41" w:rsidR="000B6338" w:rsidRDefault="000B6338" w:rsidP="000B6338">
      <w:pPr>
        <w:pStyle w:val="ItemAuthors"/>
      </w:pPr>
      <w:r w:rsidRPr="000B6338">
        <w:t xml:space="preserve">Van </w:t>
      </w:r>
      <w:proofErr w:type="gramStart"/>
      <w:r w:rsidRPr="000B6338">
        <w:t>An</w:t>
      </w:r>
      <w:proofErr w:type="gramEnd"/>
      <w:r w:rsidRPr="000B6338">
        <w:t xml:space="preserve"> Le, Duc Long Nguyen, Phi Le Nguyen and Yusheng Ji</w:t>
      </w:r>
    </w:p>
    <w:p w14:paraId="6222EEC1" w14:textId="77777777" w:rsidR="000B6338" w:rsidRDefault="000B6338" w:rsidP="000B6338">
      <w:pPr>
        <w:pStyle w:val="ItemPaper"/>
      </w:pPr>
      <w:r w:rsidRPr="000B6338">
        <w:t>FedAR: Federated Learning with the Adaptive Regularization for Non-IID Data</w:t>
      </w:r>
    </w:p>
    <w:p w14:paraId="77DA142B" w14:textId="712E5307" w:rsidR="000B6338" w:rsidRDefault="000B6338" w:rsidP="000B6338">
      <w:pPr>
        <w:pStyle w:val="ItemAuthors"/>
      </w:pPr>
      <w:r w:rsidRPr="000B6338">
        <w:t xml:space="preserve">Linsi Lan, </w:t>
      </w:r>
      <w:proofErr w:type="spellStart"/>
      <w:r w:rsidRPr="000B6338">
        <w:t>Junbo</w:t>
      </w:r>
      <w:proofErr w:type="spellEnd"/>
      <w:r w:rsidRPr="000B6338">
        <w:t xml:space="preserve"> Wang, Qing Yuan and </w:t>
      </w:r>
      <w:proofErr w:type="spellStart"/>
      <w:r w:rsidRPr="000B6338">
        <w:t>Celimuge</w:t>
      </w:r>
      <w:proofErr w:type="spellEnd"/>
      <w:r w:rsidRPr="000B6338">
        <w:t xml:space="preserve"> Wu</w:t>
      </w:r>
    </w:p>
    <w:p w14:paraId="6EA9D119" w14:textId="77777777" w:rsidR="000B6338" w:rsidRDefault="000B6338" w:rsidP="000B6338">
      <w:pPr>
        <w:pStyle w:val="ItemPaper"/>
      </w:pPr>
      <w:proofErr w:type="spellStart"/>
      <w:r w:rsidRPr="000B6338">
        <w:t>RecuGAN</w:t>
      </w:r>
      <w:proofErr w:type="spellEnd"/>
      <w:r w:rsidRPr="000B6338">
        <w:t>: A Novel Generative AI Approach for Synthesizing RF Coverage Maps</w:t>
      </w:r>
    </w:p>
    <w:p w14:paraId="0444A977" w14:textId="03C78D58" w:rsidR="000B6338" w:rsidRDefault="000B6338" w:rsidP="000B6338">
      <w:pPr>
        <w:pStyle w:val="ItemAuthors"/>
      </w:pPr>
      <w:r w:rsidRPr="000B6338">
        <w:t xml:space="preserve">Sopan Sarkar, Mohammad Hossein </w:t>
      </w:r>
      <w:proofErr w:type="spellStart"/>
      <w:r w:rsidRPr="000B6338">
        <w:t>Manshaei</w:t>
      </w:r>
      <w:proofErr w:type="spellEnd"/>
      <w:r w:rsidRPr="000B6338">
        <w:t xml:space="preserve">, Marwan </w:t>
      </w:r>
      <w:proofErr w:type="spellStart"/>
      <w:r w:rsidRPr="000B6338">
        <w:t>Krunz</w:t>
      </w:r>
      <w:proofErr w:type="spellEnd"/>
      <w:r w:rsidRPr="000B6338">
        <w:t xml:space="preserve"> and Hamid </w:t>
      </w:r>
      <w:proofErr w:type="spellStart"/>
      <w:r w:rsidRPr="000B6338">
        <w:t>Ravaee</w:t>
      </w:r>
      <w:proofErr w:type="spellEnd"/>
    </w:p>
    <w:p w14:paraId="62A1CEF6" w14:textId="77777777" w:rsidR="000B6338" w:rsidRDefault="000B6338" w:rsidP="000B6338">
      <w:pPr>
        <w:pStyle w:val="ItemPaper"/>
      </w:pPr>
      <w:r w:rsidRPr="000B6338">
        <w:t>FL-EVCS: Federated Learning based Anomaly Detection for EV Charging Ecosystem</w:t>
      </w:r>
    </w:p>
    <w:p w14:paraId="35DF399A" w14:textId="748DB165" w:rsidR="000B6338" w:rsidRDefault="000B6338" w:rsidP="00F409E9">
      <w:pPr>
        <w:pStyle w:val="ItemAuthors"/>
      </w:pPr>
      <w:r w:rsidRPr="000B6338">
        <w:t xml:space="preserve">Shaurya Purohit and Manimaran </w:t>
      </w:r>
      <w:proofErr w:type="spellStart"/>
      <w:r w:rsidRPr="000B6338">
        <w:t>Govindarasu</w:t>
      </w:r>
      <w:proofErr w:type="spellEnd"/>
    </w:p>
    <w:p w14:paraId="4C9D55C0" w14:textId="77777777" w:rsidR="000B6338" w:rsidRPr="001B2E70" w:rsidRDefault="000B6338" w:rsidP="000B6338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rFonts w:ascii="Cambria" w:hAnsi="Cambria"/>
        </w:rPr>
      </w:pPr>
    </w:p>
    <w:p w14:paraId="42CD3684" w14:textId="01553890" w:rsidR="00982E2D" w:rsidRDefault="00982E2D" w:rsidP="00982E2D">
      <w:pPr>
        <w:pStyle w:val="BodyText"/>
        <w:kinsoku w:val="0"/>
        <w:overflowPunct w:val="0"/>
        <w:ind w:right="990"/>
        <w:rPr>
          <w:rFonts w:cs="Times New Roman"/>
          <w:b/>
          <w:bCs/>
        </w:rPr>
      </w:pPr>
      <w:bookmarkStart w:id="3" w:name="13:30-15:00"/>
      <w:bookmarkStart w:id="4" w:name="Panel_I:_IoT,_5G,_and_Edge_AI:_Challenge"/>
      <w:bookmarkEnd w:id="3"/>
      <w:bookmarkEnd w:id="4"/>
      <w:r>
        <w:rPr>
          <w:rFonts w:cs="Times New Roman"/>
          <w:b/>
          <w:bCs/>
          <w:highlight w:val="yellow"/>
        </w:rPr>
        <w:t>1</w:t>
      </w:r>
      <w:r w:rsidR="00023E9E">
        <w:rPr>
          <w:rFonts w:cs="Times New Roman"/>
          <w:b/>
          <w:bCs/>
          <w:highlight w:val="yellow"/>
        </w:rPr>
        <w:t>2</w:t>
      </w:r>
      <w:r w:rsidRPr="00982E2D">
        <w:rPr>
          <w:rFonts w:cs="Times New Roman"/>
          <w:b/>
          <w:bCs/>
          <w:highlight w:val="yellow"/>
        </w:rPr>
        <w:t>:</w:t>
      </w:r>
      <w:r>
        <w:rPr>
          <w:rFonts w:cs="Times New Roman"/>
          <w:b/>
          <w:bCs/>
          <w:highlight w:val="yellow"/>
        </w:rPr>
        <w:t>0</w:t>
      </w:r>
      <w:r w:rsidRPr="00982E2D">
        <w:rPr>
          <w:rFonts w:cs="Times New Roman"/>
          <w:b/>
          <w:bCs/>
          <w:highlight w:val="yellow"/>
        </w:rPr>
        <w:t>0 – 1</w:t>
      </w:r>
      <w:r w:rsidR="00023E9E">
        <w:rPr>
          <w:rFonts w:cs="Times New Roman"/>
          <w:b/>
          <w:bCs/>
          <w:highlight w:val="yellow"/>
        </w:rPr>
        <w:t>3</w:t>
      </w:r>
      <w:r w:rsidRPr="00982E2D">
        <w:rPr>
          <w:rFonts w:cs="Times New Roman"/>
          <w:b/>
          <w:bCs/>
          <w:highlight w:val="yellow"/>
        </w:rPr>
        <w:t>:</w:t>
      </w:r>
      <w:r>
        <w:rPr>
          <w:rFonts w:cs="Times New Roman"/>
          <w:b/>
          <w:bCs/>
          <w:highlight w:val="yellow"/>
        </w:rPr>
        <w:t>3</w:t>
      </w:r>
      <w:r w:rsidRPr="00982E2D">
        <w:rPr>
          <w:rFonts w:cs="Times New Roman"/>
          <w:b/>
          <w:bCs/>
          <w:highlight w:val="yellow"/>
        </w:rPr>
        <w:t xml:space="preserve">0 </w:t>
      </w:r>
      <w:r w:rsidR="00023E9E">
        <w:rPr>
          <w:rFonts w:cs="Times New Roman"/>
          <w:b/>
          <w:bCs/>
          <w:highlight w:val="yellow"/>
        </w:rPr>
        <w:t>Lunch</w:t>
      </w:r>
      <w:r>
        <w:rPr>
          <w:rFonts w:cs="Times New Roman"/>
          <w:b/>
          <w:bCs/>
          <w:highlight w:val="yellow"/>
        </w:rPr>
        <w:t xml:space="preserve"> </w:t>
      </w:r>
      <w:r w:rsidRPr="00982E2D">
        <w:rPr>
          <w:rFonts w:cs="Times New Roman"/>
          <w:b/>
          <w:bCs/>
          <w:highlight w:val="yellow"/>
        </w:rPr>
        <w:t>break</w:t>
      </w:r>
    </w:p>
    <w:p w14:paraId="3E080491" w14:textId="5CBFBD47" w:rsidR="00EE2FC2" w:rsidRDefault="004C1814" w:rsidP="00EE2FC2">
      <w:pPr>
        <w:pStyle w:val="Heading2"/>
        <w:kinsoku w:val="0"/>
        <w:overflowPunct w:val="0"/>
        <w:spacing w:before="181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13:30-15:00</w:t>
      </w:r>
    </w:p>
    <w:p w14:paraId="604FABC5" w14:textId="77777777" w:rsidR="006D45B8" w:rsidRPr="006D45B8" w:rsidRDefault="006D45B8" w:rsidP="006D45B8"/>
    <w:p w14:paraId="3F52D13D" w14:textId="77777777" w:rsidR="00B47AEC" w:rsidRDefault="004C1814" w:rsidP="00B47AEC">
      <w:pPr>
        <w:pStyle w:val="Heading4"/>
      </w:pPr>
      <w:r w:rsidRPr="00651EF3">
        <w:t xml:space="preserve">Panel I: </w:t>
      </w:r>
      <w:r w:rsidR="00023E9E" w:rsidRPr="00651EF3">
        <w:t>When Networking meets AI: Applying LLM enabled AI Native approach for intent based future edge networks</w:t>
      </w:r>
    </w:p>
    <w:p w14:paraId="7E49E82C" w14:textId="77777777" w:rsidR="00723D61" w:rsidRDefault="00723D61" w:rsidP="00B47AEC">
      <w:pPr>
        <w:pStyle w:val="BodyText"/>
        <w:rPr>
          <w:u w:val="single"/>
        </w:rPr>
      </w:pPr>
    </w:p>
    <w:p w14:paraId="4C56263E" w14:textId="6F17C769" w:rsidR="00E64059" w:rsidRDefault="00E64059" w:rsidP="00B47AEC">
      <w:pPr>
        <w:pStyle w:val="BodyText"/>
      </w:pPr>
      <w:r w:rsidRPr="001B2E70">
        <w:rPr>
          <w:u w:val="single"/>
        </w:rPr>
        <w:t>Moderator</w:t>
      </w:r>
      <w:r w:rsidRPr="001B2E70">
        <w:t xml:space="preserve">: </w:t>
      </w:r>
      <w:r w:rsidRPr="00690EF0">
        <w:t>Dr. Abhimanyu (Manu) Gosain, Northeastern University, USA</w:t>
      </w:r>
    </w:p>
    <w:p w14:paraId="089197AF" w14:textId="77777777" w:rsidR="00AE309B" w:rsidRDefault="00AE309B" w:rsidP="00B47AEC">
      <w:pPr>
        <w:pStyle w:val="BodyText"/>
        <w:rPr>
          <w:bCs/>
          <w:u w:val="single"/>
        </w:rPr>
      </w:pPr>
    </w:p>
    <w:p w14:paraId="42847269" w14:textId="038B0D80" w:rsidR="007B29BD" w:rsidRDefault="004C1814" w:rsidP="00B47AEC">
      <w:pPr>
        <w:pStyle w:val="BodyText"/>
        <w:rPr>
          <w:color w:val="345A89"/>
          <w:u w:val="single"/>
        </w:rPr>
      </w:pPr>
      <w:r w:rsidRPr="001B2E70">
        <w:rPr>
          <w:bCs/>
          <w:u w:val="single"/>
        </w:rPr>
        <w:t>Panelists</w:t>
      </w:r>
      <w:r w:rsidRPr="001B2E70">
        <w:rPr>
          <w:bCs/>
        </w:rPr>
        <w:t xml:space="preserve">: </w:t>
      </w:r>
      <w:r w:rsidR="00E64059" w:rsidRPr="00E64059">
        <w:rPr>
          <w:bCs/>
        </w:rPr>
        <w:t xml:space="preserve">Dr. </w:t>
      </w:r>
      <w:proofErr w:type="spellStart"/>
      <w:r w:rsidR="00E64059" w:rsidRPr="00E64059">
        <w:rPr>
          <w:bCs/>
        </w:rPr>
        <w:t>Yingbin</w:t>
      </w:r>
      <w:proofErr w:type="spellEnd"/>
      <w:r w:rsidR="00E64059" w:rsidRPr="00E64059">
        <w:rPr>
          <w:bCs/>
        </w:rPr>
        <w:t xml:space="preserve"> Liang, Ohio State University, USA</w:t>
      </w:r>
      <w:r w:rsidR="00E64059">
        <w:rPr>
          <w:b/>
          <w:bCs/>
        </w:rPr>
        <w:t xml:space="preserve">; </w:t>
      </w:r>
      <w:r w:rsidR="00E64059" w:rsidRPr="00E64059">
        <w:rPr>
          <w:bCs/>
        </w:rPr>
        <w:t>Dr. Hongwei Zhang, Iowa State University, USA</w:t>
      </w:r>
      <w:r w:rsidR="00E64059">
        <w:rPr>
          <w:b/>
          <w:bCs/>
        </w:rPr>
        <w:t xml:space="preserve">; </w:t>
      </w:r>
      <w:r w:rsidR="00E64059" w:rsidRPr="00E64059">
        <w:rPr>
          <w:bCs/>
        </w:rPr>
        <w:t>Dr. Akihiro Nakao, University of Tokyo, Japan</w:t>
      </w:r>
      <w:r w:rsidR="00E64059">
        <w:rPr>
          <w:b/>
          <w:bCs/>
        </w:rPr>
        <w:t xml:space="preserve">; </w:t>
      </w:r>
      <w:r w:rsidR="00E64059" w:rsidRPr="00E64059">
        <w:rPr>
          <w:bCs/>
        </w:rPr>
        <w:t xml:space="preserve">Dr. </w:t>
      </w:r>
      <w:proofErr w:type="spellStart"/>
      <w:r w:rsidR="00E64059" w:rsidRPr="00E64059">
        <w:rPr>
          <w:bCs/>
        </w:rPr>
        <w:t>JongWon</w:t>
      </w:r>
      <w:proofErr w:type="spellEnd"/>
      <w:r w:rsidR="00E64059" w:rsidRPr="00E64059">
        <w:rPr>
          <w:bCs/>
        </w:rPr>
        <w:t xml:space="preserve"> Kim, Gwangju Institute of Science &amp; Technology, South Korea</w:t>
      </w:r>
    </w:p>
    <w:p w14:paraId="24AE2C04" w14:textId="77777777" w:rsidR="00CB70C9" w:rsidRDefault="00CB70C9" w:rsidP="00CB70C9">
      <w:pPr>
        <w:pStyle w:val="BodyText"/>
        <w:kinsoku w:val="0"/>
        <w:overflowPunct w:val="0"/>
        <w:spacing w:before="1"/>
        <w:ind w:right="973"/>
        <w:rPr>
          <w:color w:val="345A89"/>
          <w:u w:val="single"/>
        </w:rPr>
      </w:pPr>
    </w:p>
    <w:p w14:paraId="4125BEBB" w14:textId="70EEA11B" w:rsidR="00CB70C9" w:rsidRDefault="00CB70C9" w:rsidP="00CB70C9">
      <w:pPr>
        <w:pStyle w:val="BodyText"/>
        <w:kinsoku w:val="0"/>
        <w:overflowPunct w:val="0"/>
        <w:ind w:right="990"/>
        <w:rPr>
          <w:rFonts w:cs="Times New Roman"/>
          <w:b/>
          <w:bCs/>
        </w:rPr>
      </w:pPr>
      <w:r>
        <w:rPr>
          <w:rFonts w:cs="Times New Roman"/>
          <w:b/>
          <w:bCs/>
          <w:highlight w:val="yellow"/>
        </w:rPr>
        <w:t>15</w:t>
      </w:r>
      <w:r w:rsidRPr="00982E2D">
        <w:rPr>
          <w:rFonts w:cs="Times New Roman"/>
          <w:b/>
          <w:bCs/>
          <w:highlight w:val="yellow"/>
        </w:rPr>
        <w:t>:</w:t>
      </w:r>
      <w:r>
        <w:rPr>
          <w:rFonts w:cs="Times New Roman"/>
          <w:b/>
          <w:bCs/>
          <w:highlight w:val="yellow"/>
        </w:rPr>
        <w:t>0</w:t>
      </w:r>
      <w:r w:rsidRPr="00982E2D">
        <w:rPr>
          <w:rFonts w:cs="Times New Roman"/>
          <w:b/>
          <w:bCs/>
          <w:highlight w:val="yellow"/>
        </w:rPr>
        <w:t>0 – 1</w:t>
      </w:r>
      <w:r>
        <w:rPr>
          <w:rFonts w:cs="Times New Roman"/>
          <w:b/>
          <w:bCs/>
          <w:highlight w:val="yellow"/>
        </w:rPr>
        <w:t>5</w:t>
      </w:r>
      <w:r w:rsidRPr="00982E2D">
        <w:rPr>
          <w:rFonts w:cs="Times New Roman"/>
          <w:b/>
          <w:bCs/>
          <w:highlight w:val="yellow"/>
        </w:rPr>
        <w:t>:</w:t>
      </w:r>
      <w:r>
        <w:rPr>
          <w:rFonts w:cs="Times New Roman"/>
          <w:b/>
          <w:bCs/>
          <w:highlight w:val="yellow"/>
        </w:rPr>
        <w:t>3</w:t>
      </w:r>
      <w:r w:rsidRPr="00982E2D">
        <w:rPr>
          <w:rFonts w:cs="Times New Roman"/>
          <w:b/>
          <w:bCs/>
          <w:highlight w:val="yellow"/>
        </w:rPr>
        <w:t xml:space="preserve">0 </w:t>
      </w:r>
      <w:r>
        <w:rPr>
          <w:rFonts w:cs="Times New Roman"/>
          <w:b/>
          <w:bCs/>
          <w:highlight w:val="yellow"/>
        </w:rPr>
        <w:t xml:space="preserve">Coffee </w:t>
      </w:r>
      <w:r w:rsidRPr="00982E2D">
        <w:rPr>
          <w:rFonts w:cs="Times New Roman"/>
          <w:b/>
          <w:bCs/>
          <w:highlight w:val="yellow"/>
        </w:rPr>
        <w:t>break</w:t>
      </w:r>
    </w:p>
    <w:p w14:paraId="53FF4353" w14:textId="7B6EAB11" w:rsidR="006D71BF" w:rsidRDefault="004C1814" w:rsidP="00EE2FC2">
      <w:pPr>
        <w:pStyle w:val="Heading2"/>
        <w:kinsoku w:val="0"/>
        <w:overflowPunct w:val="0"/>
        <w:spacing w:before="164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15:30-17:30</w:t>
      </w:r>
    </w:p>
    <w:p w14:paraId="2F4D1C70" w14:textId="21E3728F" w:rsidR="007A098F" w:rsidRPr="001B2E70" w:rsidRDefault="007A098F" w:rsidP="007A098F">
      <w:pPr>
        <w:pStyle w:val="BodyText"/>
        <w:kinsoku w:val="0"/>
        <w:overflowPunct w:val="0"/>
        <w:spacing w:before="70"/>
        <w:rPr>
          <w:rFonts w:cs="Calibri"/>
          <w:b/>
          <w:bCs/>
          <w:sz w:val="26"/>
          <w:szCs w:val="26"/>
        </w:rPr>
      </w:pPr>
      <w:bookmarkStart w:id="5" w:name="Session_3:_Wireless_LAN,_Ad_hoc_and_Mesh"/>
      <w:bookmarkEnd w:id="5"/>
      <w:r w:rsidRPr="001B2E70">
        <w:rPr>
          <w:rFonts w:cs="Calibri"/>
          <w:b/>
          <w:bCs/>
          <w:color w:val="ED7D31" w:themeColor="accent2"/>
          <w:sz w:val="26"/>
          <w:szCs w:val="26"/>
        </w:rPr>
        <w:t xml:space="preserve">Session </w:t>
      </w:r>
      <w:r w:rsidR="00CB4D54">
        <w:rPr>
          <w:rFonts w:cs="Calibri"/>
          <w:b/>
          <w:bCs/>
          <w:color w:val="ED7D31" w:themeColor="accent2"/>
          <w:sz w:val="26"/>
          <w:szCs w:val="26"/>
        </w:rPr>
        <w:t>4</w:t>
      </w:r>
      <w:r w:rsidRPr="001B2E70">
        <w:rPr>
          <w:rFonts w:cs="Calibri"/>
          <w:b/>
          <w:bCs/>
          <w:color w:val="ED7D31" w:themeColor="accent2"/>
          <w:sz w:val="26"/>
          <w:szCs w:val="26"/>
        </w:rPr>
        <w:t xml:space="preserve">: </w:t>
      </w:r>
      <w:r w:rsidR="00CB4D54" w:rsidRPr="00CB4D54">
        <w:rPr>
          <w:rFonts w:cs="Calibri"/>
          <w:b/>
          <w:bCs/>
          <w:color w:val="ED7D31" w:themeColor="accent2"/>
          <w:sz w:val="26"/>
          <w:szCs w:val="26"/>
        </w:rPr>
        <w:t>Social Networks, Extended Reality and Metaverse</w:t>
      </w:r>
    </w:p>
    <w:p w14:paraId="3C48B9B2" w14:textId="77777777" w:rsidR="007A098F" w:rsidRPr="001B2E70" w:rsidRDefault="007A098F" w:rsidP="007A098F">
      <w:pPr>
        <w:pStyle w:val="BodyText"/>
        <w:kinsoku w:val="0"/>
        <w:overflowPunct w:val="0"/>
        <w:spacing w:line="20" w:lineRule="exact"/>
        <w:ind w:left="226"/>
        <w:rPr>
          <w:rFonts w:cs="Calibri"/>
          <w:sz w:val="2"/>
          <w:szCs w:val="2"/>
        </w:rPr>
      </w:pPr>
    </w:p>
    <w:p w14:paraId="4D08C6AB" w14:textId="6F57BB45" w:rsidR="007A098F" w:rsidRPr="001B2E70" w:rsidRDefault="007A098F" w:rsidP="007A098F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  <w:r w:rsidRPr="001B2E70">
        <w:rPr>
          <w:rFonts w:cs="Times New Roman"/>
        </w:rPr>
        <w:t xml:space="preserve">Chair: </w:t>
      </w:r>
      <w:r w:rsidR="00873B72" w:rsidRPr="00873B72">
        <w:rPr>
          <w:rFonts w:cs="Times New Roman"/>
        </w:rPr>
        <w:t>Rana Hegazy, University of California San Diego (USA)</w:t>
      </w:r>
    </w:p>
    <w:p w14:paraId="64BA6243" w14:textId="77777777" w:rsidR="007A098F" w:rsidRDefault="007A098F" w:rsidP="007A098F">
      <w:pPr>
        <w:pStyle w:val="BodyText"/>
        <w:kinsoku w:val="0"/>
        <w:overflowPunct w:val="0"/>
        <w:spacing w:before="3"/>
        <w:ind w:right="320"/>
        <w:rPr>
          <w:rFonts w:eastAsia="Times New Roman" w:cs="Times New Roman"/>
          <w:b/>
          <w:bCs/>
        </w:rPr>
      </w:pPr>
    </w:p>
    <w:p w14:paraId="33F4B417" w14:textId="77777777" w:rsidR="00051CB0" w:rsidRDefault="00051CB0" w:rsidP="00051CB0">
      <w:pPr>
        <w:pStyle w:val="ItemPaper"/>
      </w:pPr>
      <w:r w:rsidRPr="00051CB0">
        <w:t>Deadline-oriented Flow Control for Real-time UHD Videos in 5G Edge Networks</w:t>
      </w:r>
    </w:p>
    <w:p w14:paraId="2F2A2B2A" w14:textId="35CA7B9B" w:rsidR="00051CB0" w:rsidRDefault="00051CB0" w:rsidP="00051CB0">
      <w:pPr>
        <w:pStyle w:val="ItemAuthors"/>
      </w:pPr>
      <w:proofErr w:type="spellStart"/>
      <w:r w:rsidRPr="00051CB0">
        <w:t>Wanghong</w:t>
      </w:r>
      <w:proofErr w:type="spellEnd"/>
      <w:r w:rsidRPr="00051CB0">
        <w:t xml:space="preserve"> Yang, </w:t>
      </w:r>
      <w:proofErr w:type="spellStart"/>
      <w:r w:rsidRPr="00051CB0">
        <w:t>Wenji</w:t>
      </w:r>
      <w:proofErr w:type="spellEnd"/>
      <w:r w:rsidRPr="00051CB0">
        <w:t xml:space="preserve"> Du, Baosen Zhao, Tingting Yuan, </w:t>
      </w:r>
      <w:proofErr w:type="spellStart"/>
      <w:r w:rsidRPr="00051CB0">
        <w:t>Yongmao</w:t>
      </w:r>
      <w:proofErr w:type="spellEnd"/>
      <w:r w:rsidRPr="00051CB0">
        <w:t xml:space="preserve"> Ren, Xu Zhou, </w:t>
      </w:r>
      <w:proofErr w:type="spellStart"/>
      <w:r w:rsidRPr="00051CB0">
        <w:t>Qinghua</w:t>
      </w:r>
      <w:proofErr w:type="spellEnd"/>
      <w:r w:rsidRPr="00051CB0">
        <w:t xml:space="preserve"> Wu and Xiaoming Fu</w:t>
      </w:r>
    </w:p>
    <w:p w14:paraId="27CDFEFE" w14:textId="77777777" w:rsidR="00051CB0" w:rsidRDefault="00051CB0" w:rsidP="00051CB0">
      <w:pPr>
        <w:pStyle w:val="ItemPaper"/>
      </w:pPr>
      <w:r w:rsidRPr="00051CB0">
        <w:t xml:space="preserve">Brain-Aware End-to-End Delay for Concurrent </w:t>
      </w:r>
      <w:proofErr w:type="spellStart"/>
      <w:r w:rsidRPr="00051CB0">
        <w:t>uVR</w:t>
      </w:r>
      <w:proofErr w:type="spellEnd"/>
      <w:r w:rsidRPr="00051CB0">
        <w:t xml:space="preserve"> and Machine Type Traffic in Next-Generation Computing Systems</w:t>
      </w:r>
    </w:p>
    <w:p w14:paraId="1E60F3FE" w14:textId="77777777" w:rsidR="00B812EF" w:rsidRDefault="00051CB0" w:rsidP="00B812EF">
      <w:pPr>
        <w:pStyle w:val="ItemAuthors"/>
      </w:pPr>
      <w:r w:rsidRPr="00051CB0">
        <w:t>Benedetta Picano</w:t>
      </w:r>
    </w:p>
    <w:p w14:paraId="35FDA780" w14:textId="03924B57" w:rsidR="00C20F51" w:rsidRPr="00B812EF" w:rsidRDefault="00C20F51" w:rsidP="00B812EF">
      <w:pPr>
        <w:pStyle w:val="ItemAuthors"/>
        <w:numPr>
          <w:ilvl w:val="0"/>
          <w:numId w:val="19"/>
        </w:numPr>
        <w:ind w:left="270" w:hanging="270"/>
        <w:rPr>
          <w:b/>
          <w:bCs/>
        </w:rPr>
      </w:pPr>
      <w:proofErr w:type="spellStart"/>
      <w:r w:rsidRPr="00B812EF">
        <w:rPr>
          <w:b/>
          <w:bCs/>
        </w:rPr>
        <w:t>SleepWalker</w:t>
      </w:r>
      <w:proofErr w:type="spellEnd"/>
      <w:r w:rsidRPr="00B812EF">
        <w:rPr>
          <w:b/>
          <w:bCs/>
        </w:rPr>
        <w:t xml:space="preserve">: </w:t>
      </w:r>
      <w:proofErr w:type="spellStart"/>
      <w:r w:rsidRPr="00B812EF">
        <w:rPr>
          <w:b/>
          <w:bCs/>
        </w:rPr>
        <w:t>Constrastive</w:t>
      </w:r>
      <w:proofErr w:type="spellEnd"/>
      <w:r w:rsidRPr="00B812EF">
        <w:rPr>
          <w:b/>
          <w:bCs/>
        </w:rPr>
        <w:t xml:space="preserve"> Fine-tuning Technique for Text to Kinematics Models for Human Computer Interaction</w:t>
      </w:r>
    </w:p>
    <w:p w14:paraId="5F0FA57A" w14:textId="77777777" w:rsidR="00C20F51" w:rsidRPr="009C4DA6" w:rsidRDefault="00C20F51" w:rsidP="00C20F51">
      <w:pPr>
        <w:pStyle w:val="ItemAuthors"/>
      </w:pPr>
      <w:r w:rsidRPr="009C4DA6">
        <w:lastRenderedPageBreak/>
        <w:t>Demarcus Edwards and Danda B. Rawat</w:t>
      </w:r>
    </w:p>
    <w:p w14:paraId="0746278F" w14:textId="77777777" w:rsidR="00051CB0" w:rsidRDefault="00051CB0" w:rsidP="00051CB0">
      <w:pPr>
        <w:pStyle w:val="ItemPaper"/>
      </w:pPr>
      <w:r w:rsidRPr="00051CB0">
        <w:t>Evaluation of Hardware-based Video Encoders on Modern GPUs for UHD Live-Streaming</w:t>
      </w:r>
    </w:p>
    <w:p w14:paraId="15B296A9" w14:textId="5AC9B589" w:rsidR="00051CB0" w:rsidRDefault="00051CB0" w:rsidP="00051CB0">
      <w:pPr>
        <w:pStyle w:val="ItemAuthors"/>
      </w:pPr>
      <w:proofErr w:type="spellStart"/>
      <w:r w:rsidRPr="00051CB0">
        <w:t>Kasidis</w:t>
      </w:r>
      <w:proofErr w:type="spellEnd"/>
      <w:r w:rsidRPr="00051CB0">
        <w:t xml:space="preserve"> </w:t>
      </w:r>
      <w:proofErr w:type="spellStart"/>
      <w:r w:rsidRPr="00051CB0">
        <w:t>Arunruangsirilert</w:t>
      </w:r>
      <w:proofErr w:type="spellEnd"/>
      <w:r w:rsidRPr="00051CB0">
        <w:t xml:space="preserve"> and Jiro </w:t>
      </w:r>
      <w:proofErr w:type="spellStart"/>
      <w:r w:rsidRPr="00051CB0">
        <w:t>Katto</w:t>
      </w:r>
      <w:proofErr w:type="spellEnd"/>
    </w:p>
    <w:p w14:paraId="6719CF53" w14:textId="77777777" w:rsidR="00051CB0" w:rsidRDefault="00051CB0" w:rsidP="00051CB0">
      <w:pPr>
        <w:pStyle w:val="ItemPaper"/>
      </w:pPr>
      <w:r w:rsidRPr="00051CB0">
        <w:t>Large Language Model-Guided Disentangled Belief Representation Learning on Polarized Social Graphs</w:t>
      </w:r>
    </w:p>
    <w:p w14:paraId="7F4A9114" w14:textId="3F7ADA69" w:rsidR="00051CB0" w:rsidRDefault="00051CB0" w:rsidP="00051CB0">
      <w:pPr>
        <w:pStyle w:val="ItemAuthors"/>
      </w:pPr>
      <w:proofErr w:type="spellStart"/>
      <w:r w:rsidRPr="00051CB0">
        <w:t>Jinning</w:t>
      </w:r>
      <w:proofErr w:type="spellEnd"/>
      <w:r w:rsidRPr="00051CB0">
        <w:t xml:space="preserve"> Li, </w:t>
      </w:r>
      <w:proofErr w:type="spellStart"/>
      <w:r w:rsidRPr="00051CB0">
        <w:t>Ruipeng</w:t>
      </w:r>
      <w:proofErr w:type="spellEnd"/>
      <w:r w:rsidRPr="00051CB0">
        <w:t xml:space="preserve"> Han, </w:t>
      </w:r>
      <w:proofErr w:type="spellStart"/>
      <w:r w:rsidRPr="00051CB0">
        <w:t>Chenkai</w:t>
      </w:r>
      <w:proofErr w:type="spellEnd"/>
      <w:r w:rsidRPr="00051CB0">
        <w:t xml:space="preserve"> Sun, </w:t>
      </w:r>
      <w:proofErr w:type="spellStart"/>
      <w:r w:rsidRPr="00051CB0">
        <w:t>Dachun</w:t>
      </w:r>
      <w:proofErr w:type="spellEnd"/>
      <w:r w:rsidRPr="00051CB0">
        <w:t xml:space="preserve"> Sun, </w:t>
      </w:r>
      <w:proofErr w:type="spellStart"/>
      <w:r w:rsidRPr="00051CB0">
        <w:t>Ruijie</w:t>
      </w:r>
      <w:proofErr w:type="spellEnd"/>
      <w:r w:rsidRPr="00051CB0">
        <w:t xml:space="preserve"> Wang, </w:t>
      </w:r>
      <w:proofErr w:type="spellStart"/>
      <w:r w:rsidRPr="00051CB0">
        <w:t>Jingying</w:t>
      </w:r>
      <w:proofErr w:type="spellEnd"/>
      <w:r w:rsidRPr="00051CB0">
        <w:t xml:space="preserve"> Zeng, Yuchen Yan, </w:t>
      </w:r>
      <w:proofErr w:type="spellStart"/>
      <w:r w:rsidRPr="00051CB0">
        <w:t>Hanghang</w:t>
      </w:r>
      <w:proofErr w:type="spellEnd"/>
      <w:r w:rsidRPr="00051CB0">
        <w:t xml:space="preserve"> Tong and Tarek Abdelzaher</w:t>
      </w:r>
    </w:p>
    <w:p w14:paraId="5F84C622" w14:textId="77777777" w:rsidR="00051CB0" w:rsidRDefault="00051CB0" w:rsidP="00051CB0">
      <w:pPr>
        <w:pStyle w:val="ItemPaper"/>
      </w:pPr>
      <w:r w:rsidRPr="00051CB0">
        <w:t>Toward Multimodal Vertical Federated Learning: A Traffic Analysis Case Study</w:t>
      </w:r>
    </w:p>
    <w:p w14:paraId="51422403" w14:textId="52E96998" w:rsidR="00F409E9" w:rsidRDefault="00051CB0" w:rsidP="00051CB0">
      <w:pPr>
        <w:pStyle w:val="ItemAuthors"/>
      </w:pPr>
      <w:proofErr w:type="spellStart"/>
      <w:r w:rsidRPr="00051CB0">
        <w:t>Agnideven</w:t>
      </w:r>
      <w:proofErr w:type="spellEnd"/>
      <w:r w:rsidRPr="00051CB0">
        <w:t xml:space="preserve"> Palanisamy Sundar, Feng Li, </w:t>
      </w:r>
      <w:proofErr w:type="spellStart"/>
      <w:r w:rsidRPr="00051CB0">
        <w:t>Xukai</w:t>
      </w:r>
      <w:proofErr w:type="spellEnd"/>
      <w:r w:rsidRPr="00051CB0">
        <w:t xml:space="preserve"> Zou and </w:t>
      </w:r>
      <w:proofErr w:type="spellStart"/>
      <w:r w:rsidRPr="00051CB0">
        <w:t>Tianchong</w:t>
      </w:r>
      <w:proofErr w:type="spellEnd"/>
      <w:r w:rsidRPr="00051CB0">
        <w:t xml:space="preserve"> Gao</w:t>
      </w:r>
    </w:p>
    <w:p w14:paraId="51D7D711" w14:textId="77777777" w:rsidR="00152DAA" w:rsidRDefault="00152DAA" w:rsidP="00166E5D">
      <w:pPr>
        <w:pStyle w:val="Heading4"/>
      </w:pPr>
    </w:p>
    <w:p w14:paraId="5D58A3DE" w14:textId="70002D54" w:rsidR="007A098F" w:rsidRPr="001B2E70" w:rsidRDefault="007A098F" w:rsidP="00166E5D">
      <w:pPr>
        <w:pStyle w:val="Heading4"/>
        <w:rPr>
          <w:i/>
        </w:rPr>
      </w:pPr>
      <w:r w:rsidRPr="001B2E70">
        <w:t xml:space="preserve">Session </w:t>
      </w:r>
      <w:r w:rsidR="00CB4D54">
        <w:t>5</w:t>
      </w:r>
      <w:r w:rsidRPr="001B2E70">
        <w:t xml:space="preserve">: </w:t>
      </w:r>
      <w:r w:rsidR="00CB4D54" w:rsidRPr="00CB4D54">
        <w:t>Edge and Cloud Computing</w:t>
      </w:r>
    </w:p>
    <w:p w14:paraId="2C935B55" w14:textId="77777777" w:rsidR="007A098F" w:rsidRPr="001B2E70" w:rsidRDefault="007A098F" w:rsidP="007A098F">
      <w:pPr>
        <w:pStyle w:val="BodyText"/>
        <w:kinsoku w:val="0"/>
        <w:overflowPunct w:val="0"/>
        <w:spacing w:line="20" w:lineRule="exact"/>
        <w:ind w:left="226"/>
        <w:rPr>
          <w:rFonts w:cs="Calibri"/>
          <w:sz w:val="2"/>
          <w:szCs w:val="2"/>
        </w:rPr>
      </w:pPr>
    </w:p>
    <w:p w14:paraId="2C23A3FF" w14:textId="73C6A8B8" w:rsidR="007A098F" w:rsidRPr="008202D5" w:rsidRDefault="007A098F" w:rsidP="007A098F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  <w:r w:rsidRPr="008202D5">
        <w:rPr>
          <w:rFonts w:cs="Times New Roman"/>
        </w:rPr>
        <w:t xml:space="preserve">Chair: </w:t>
      </w:r>
      <w:r w:rsidR="00873B72" w:rsidRPr="008202D5">
        <w:rPr>
          <w:rFonts w:cs="Times New Roman"/>
        </w:rPr>
        <w:t>Claudio Cicconetti, CNR-IIT (Italy)</w:t>
      </w:r>
    </w:p>
    <w:p w14:paraId="6E57387D" w14:textId="77777777" w:rsidR="007A098F" w:rsidRPr="008202D5" w:rsidRDefault="007A098F" w:rsidP="007A098F">
      <w:pPr>
        <w:pStyle w:val="Heading5"/>
        <w:tabs>
          <w:tab w:val="left" w:pos="260"/>
        </w:tabs>
        <w:kinsoku w:val="0"/>
        <w:overflowPunct w:val="0"/>
        <w:spacing w:before="1" w:line="238" w:lineRule="auto"/>
        <w:ind w:right="317"/>
        <w:rPr>
          <w:rFonts w:ascii="Cambria" w:eastAsia="Times New Roman" w:hAnsi="Cambria" w:cs="Times New Roman"/>
          <w:b/>
          <w:bCs/>
          <w:color w:val="auto"/>
        </w:rPr>
      </w:pPr>
    </w:p>
    <w:p w14:paraId="15ED5C3C" w14:textId="77777777" w:rsidR="00AE7A06" w:rsidRDefault="00AE7A06" w:rsidP="00AE7A06">
      <w:pPr>
        <w:pStyle w:val="ItemPaper"/>
      </w:pPr>
      <w:r>
        <w:t>Cloudy Forecast: How Predictable is Communication Latency in the Cloud?</w:t>
      </w:r>
    </w:p>
    <w:p w14:paraId="36BED661" w14:textId="138FFD19" w:rsidR="00AE7A06" w:rsidRDefault="00AE7A06" w:rsidP="00AE7A06">
      <w:pPr>
        <w:pStyle w:val="ItemAuthors"/>
      </w:pPr>
      <w:r>
        <w:t xml:space="preserve">Owen Hilyard, </w:t>
      </w:r>
      <w:proofErr w:type="spellStart"/>
      <w:r>
        <w:t>Bocheng</w:t>
      </w:r>
      <w:proofErr w:type="spellEnd"/>
      <w:r>
        <w:t xml:space="preserve"> Cui, Marielle Webster, Abishek Bangalore Muralikrishna and Aleksey </w:t>
      </w:r>
      <w:proofErr w:type="spellStart"/>
      <w:r>
        <w:t>Charapko</w:t>
      </w:r>
      <w:proofErr w:type="spellEnd"/>
    </w:p>
    <w:p w14:paraId="0F21168D" w14:textId="77777777" w:rsidR="00AE7A06" w:rsidRDefault="00AE7A06" w:rsidP="00AE7A06">
      <w:pPr>
        <w:pStyle w:val="ItemPaper"/>
      </w:pPr>
      <w:r>
        <w:t>Towards Optimal Load Balancing in Multi-Zone Kubernetes Clusters via Reinforcement Learning</w:t>
      </w:r>
    </w:p>
    <w:p w14:paraId="52330EF2" w14:textId="63FA29C3" w:rsidR="00AE7A06" w:rsidRDefault="00AE7A06" w:rsidP="00AE7A06">
      <w:pPr>
        <w:pStyle w:val="ItemAuthors"/>
      </w:pPr>
      <w:r>
        <w:t xml:space="preserve">José Santos, Tim Wauters, Filip De Turck and Peter </w:t>
      </w:r>
      <w:proofErr w:type="spellStart"/>
      <w:r>
        <w:t>Steenkiste</w:t>
      </w:r>
      <w:proofErr w:type="spellEnd"/>
    </w:p>
    <w:p w14:paraId="1F9CB69F" w14:textId="77777777" w:rsidR="00AE7A06" w:rsidRDefault="00AE7A06" w:rsidP="00AE7A06">
      <w:pPr>
        <w:pStyle w:val="ItemPaper"/>
      </w:pPr>
      <w:r>
        <w:t>Cooperative Task Offloading for Multi-Access Edge-Cloud Networks: A Multi-Group Multi-Agent Deep Reinforcement Learning</w:t>
      </w:r>
    </w:p>
    <w:p w14:paraId="0BD12D3D" w14:textId="058021C8" w:rsidR="00AE7A06" w:rsidRDefault="00AE7A06" w:rsidP="00AE7A06">
      <w:pPr>
        <w:pStyle w:val="ItemAuthors"/>
      </w:pPr>
      <w:r>
        <w:t>Akito Suzuki, Masahiro Kobayashi and Eiji Oki</w:t>
      </w:r>
    </w:p>
    <w:p w14:paraId="2C9C8CA4" w14:textId="77777777" w:rsidR="00AE7A06" w:rsidRDefault="00AE7A06" w:rsidP="00AE7A06">
      <w:pPr>
        <w:pStyle w:val="ItemPaper"/>
      </w:pPr>
      <w:r>
        <w:t>Individual Dynamic Real-Time Range Queries in Adaptive Quad Streaming</w:t>
      </w:r>
    </w:p>
    <w:p w14:paraId="72C13009" w14:textId="059E7FE1" w:rsidR="00AE7A06" w:rsidRDefault="00AE7A06" w:rsidP="00AE7A06">
      <w:pPr>
        <w:pStyle w:val="ItemAuthors"/>
      </w:pPr>
      <w:r>
        <w:t>Simon Keller and Rainer Mueller</w:t>
      </w:r>
    </w:p>
    <w:p w14:paraId="52BA84E3" w14:textId="77777777" w:rsidR="00AE7A06" w:rsidRDefault="00AE7A06" w:rsidP="00AE7A06">
      <w:pPr>
        <w:pStyle w:val="ItemPaper"/>
      </w:pPr>
      <w:r>
        <w:t>An Edge Resource Selection Scheme Considering QoS and Computational Parameters</w:t>
      </w:r>
    </w:p>
    <w:p w14:paraId="785CAFEB" w14:textId="088ADFDB" w:rsidR="00AE7A06" w:rsidRDefault="00AE7A06" w:rsidP="00AE7A06">
      <w:pPr>
        <w:pStyle w:val="ItemAuthors"/>
      </w:pPr>
      <w:r>
        <w:t xml:space="preserve">Matthias Frei, Reinhard German and Anatoli </w:t>
      </w:r>
      <w:proofErr w:type="spellStart"/>
      <w:r>
        <w:t>Djanatliev</w:t>
      </w:r>
      <w:proofErr w:type="spellEnd"/>
    </w:p>
    <w:p w14:paraId="4E498744" w14:textId="77777777" w:rsidR="00AE7A06" w:rsidRDefault="00AE7A06" w:rsidP="00AE7A06">
      <w:pPr>
        <w:pStyle w:val="ItemPaper"/>
      </w:pPr>
      <w:r>
        <w:t>Impact of Client Choice on Distributed Resource Allocation in Edge Computing</w:t>
      </w:r>
    </w:p>
    <w:p w14:paraId="07491476" w14:textId="60628236" w:rsidR="00723D61" w:rsidRDefault="00AE7A06" w:rsidP="00152DAA">
      <w:pPr>
        <w:pStyle w:val="ItemAuthors"/>
      </w:pPr>
      <w:r>
        <w:t>Caroline Rublein, Fidan Mehmeti, Mark Mahon and Thomas La Porta</w:t>
      </w:r>
    </w:p>
    <w:p w14:paraId="0EA0BD7B" w14:textId="77777777" w:rsidR="00723D61" w:rsidRPr="00AE7A06" w:rsidRDefault="00723D61" w:rsidP="00AE7A06"/>
    <w:p w14:paraId="772403AD" w14:textId="7CD51BD4" w:rsidR="007A098F" w:rsidRDefault="007A098F" w:rsidP="00D147B9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  <w:r w:rsidRPr="00472EF8">
        <w:rPr>
          <w:rFonts w:cs="Calibri"/>
          <w:b/>
          <w:bCs/>
          <w:color w:val="ED7D31" w:themeColor="accent2"/>
          <w:sz w:val="26"/>
          <w:szCs w:val="26"/>
        </w:rPr>
        <w:t xml:space="preserve">Session </w:t>
      </w:r>
      <w:r w:rsidR="00CB4D54">
        <w:rPr>
          <w:rFonts w:cs="Calibri"/>
          <w:b/>
          <w:bCs/>
          <w:color w:val="ED7D31" w:themeColor="accent2"/>
          <w:sz w:val="26"/>
          <w:szCs w:val="26"/>
        </w:rPr>
        <w:t>6</w:t>
      </w:r>
      <w:r w:rsidRPr="00472EF8">
        <w:rPr>
          <w:rFonts w:cs="Calibri"/>
          <w:b/>
          <w:bCs/>
          <w:color w:val="ED7D31" w:themeColor="accent2"/>
          <w:sz w:val="26"/>
          <w:szCs w:val="26"/>
        </w:rPr>
        <w:t xml:space="preserve">: Invited Talks </w:t>
      </w:r>
      <w:r w:rsidR="00CB4D54">
        <w:rPr>
          <w:rFonts w:cs="Calibri"/>
          <w:b/>
          <w:bCs/>
          <w:color w:val="ED7D31" w:themeColor="accent2"/>
          <w:sz w:val="26"/>
          <w:szCs w:val="26"/>
        </w:rPr>
        <w:t>2</w:t>
      </w:r>
      <w:r w:rsidRPr="001B2E70">
        <w:rPr>
          <w:rFonts w:cs="Calibri"/>
          <w:b/>
          <w:bCs/>
          <w:sz w:val="26"/>
          <w:szCs w:val="26"/>
        </w:rPr>
        <w:br/>
      </w:r>
      <w:r w:rsidRPr="001B2E70">
        <w:rPr>
          <w:rFonts w:cs="Times New Roman"/>
        </w:rPr>
        <w:t xml:space="preserve">Chair: </w:t>
      </w:r>
      <w:r w:rsidR="001D7380" w:rsidRPr="001D7380">
        <w:rPr>
          <w:rFonts w:cs="Times New Roman"/>
        </w:rPr>
        <w:t>Haofan Cai, University of Hawaiʻi at Mānoa (USA)</w:t>
      </w:r>
    </w:p>
    <w:p w14:paraId="6B3F92BB" w14:textId="77777777" w:rsidR="00D147B9" w:rsidRDefault="00D147B9" w:rsidP="00D147B9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</w:p>
    <w:p w14:paraId="4773D76B" w14:textId="77777777" w:rsidR="00D96E2B" w:rsidRDefault="00D96E2B" w:rsidP="00D96E2B">
      <w:pPr>
        <w:pStyle w:val="ItemPaper"/>
      </w:pPr>
      <w:r w:rsidRPr="00D96E2B">
        <w:t>A Novel Neural Networks-based Framework for APT Detection in Networked Autonomous Systems</w:t>
      </w:r>
    </w:p>
    <w:p w14:paraId="3480BB71" w14:textId="7201BB1A" w:rsidR="00D96E2B" w:rsidRDefault="00D96E2B" w:rsidP="00D96E2B">
      <w:pPr>
        <w:pStyle w:val="ItemAuthors"/>
      </w:pPr>
      <w:r w:rsidRPr="00D96E2B">
        <w:t>Hassan El Alami and Danda B. Rawat.</w:t>
      </w:r>
    </w:p>
    <w:p w14:paraId="395D6639" w14:textId="77777777" w:rsidR="00D96E2B" w:rsidRDefault="00D96E2B" w:rsidP="00D96E2B">
      <w:pPr>
        <w:pStyle w:val="ItemPaper"/>
      </w:pPr>
      <w:r w:rsidRPr="00D96E2B">
        <w:t>Hybrid Quantum-Classical Computing via Dantzig-Wolfe Decomposition for Integer Linear Programming</w:t>
      </w:r>
    </w:p>
    <w:p w14:paraId="49A39AAB" w14:textId="4F27723F" w:rsidR="00D96E2B" w:rsidRDefault="00D96E2B" w:rsidP="00D96E2B">
      <w:pPr>
        <w:pStyle w:val="ItemAuthors"/>
      </w:pPr>
      <w:proofErr w:type="spellStart"/>
      <w:r w:rsidRPr="00D96E2B">
        <w:t>Xinliang</w:t>
      </w:r>
      <w:proofErr w:type="spellEnd"/>
      <w:r w:rsidRPr="00D96E2B">
        <w:t xml:space="preserve"> Wei, Jiyao Liu, Lei Fan, </w:t>
      </w:r>
      <w:proofErr w:type="spellStart"/>
      <w:r w:rsidRPr="00D96E2B">
        <w:t>Yuanxiong</w:t>
      </w:r>
      <w:proofErr w:type="spellEnd"/>
      <w:r w:rsidRPr="00D96E2B">
        <w:t xml:space="preserve"> Guo, Han Zhu and Yu Wang</w:t>
      </w:r>
    </w:p>
    <w:p w14:paraId="628EC4FD" w14:textId="77777777" w:rsidR="00D96E2B" w:rsidRDefault="00D96E2B" w:rsidP="00D96E2B">
      <w:pPr>
        <w:pStyle w:val="ItemPaper"/>
      </w:pPr>
      <w:r w:rsidRPr="00D96E2B">
        <w:lastRenderedPageBreak/>
        <w:t>Beyond Wake Words: Advancing Smart Speaker Protection with Continuous Authentication and Local Profiles</w:t>
      </w:r>
    </w:p>
    <w:p w14:paraId="247180F1" w14:textId="1A27F74D" w:rsidR="00D96E2B" w:rsidRDefault="00D96E2B" w:rsidP="00D96E2B">
      <w:pPr>
        <w:pStyle w:val="ItemAuthors"/>
      </w:pPr>
      <w:r w:rsidRPr="00D96E2B">
        <w:t>Luca Hernandez Acosta, Andreas Reinhardt, Tobias Müller and Delphine Reinhardt</w:t>
      </w:r>
    </w:p>
    <w:p w14:paraId="6067C050" w14:textId="77777777" w:rsidR="00D96E2B" w:rsidRDefault="00D96E2B" w:rsidP="00D96E2B">
      <w:pPr>
        <w:pStyle w:val="ItemPaper"/>
      </w:pPr>
      <w:proofErr w:type="spellStart"/>
      <w:r w:rsidRPr="00D96E2B">
        <w:t>CasePad</w:t>
      </w:r>
      <w:proofErr w:type="spellEnd"/>
      <w:r w:rsidRPr="00D96E2B">
        <w:t>: Privacy-preserving Finger Activity Sensing via Passive Acoustic Signals Enhanced by Mini-Structures in Smartphone Cases</w:t>
      </w:r>
    </w:p>
    <w:p w14:paraId="316C69D4" w14:textId="0749B913" w:rsidR="00D96E2B" w:rsidRDefault="00D96E2B" w:rsidP="00D96E2B">
      <w:pPr>
        <w:pStyle w:val="ItemAuthors"/>
      </w:pPr>
      <w:proofErr w:type="spellStart"/>
      <w:r w:rsidRPr="00D96E2B">
        <w:t>Zhengkun</w:t>
      </w:r>
      <w:proofErr w:type="spellEnd"/>
      <w:r w:rsidRPr="00D96E2B">
        <w:t xml:space="preserve"> Ye, Yan Wang and Yingying Chen</w:t>
      </w:r>
    </w:p>
    <w:p w14:paraId="55777A32" w14:textId="77777777" w:rsidR="00D96E2B" w:rsidRDefault="00D96E2B" w:rsidP="00D96E2B">
      <w:pPr>
        <w:pStyle w:val="ItemPaper"/>
      </w:pPr>
      <w:r w:rsidRPr="00D96E2B">
        <w:t>Adversarial Attack Detection for Deep Learning Driving Maneuver Classifiers in Connected Autonomous Vehicles</w:t>
      </w:r>
    </w:p>
    <w:p w14:paraId="2724C069" w14:textId="6397BB62" w:rsidR="00D96E2B" w:rsidRDefault="00D96E2B" w:rsidP="00D96E2B">
      <w:pPr>
        <w:pStyle w:val="ItemAuthors"/>
      </w:pPr>
      <w:r w:rsidRPr="00D96E2B">
        <w:t xml:space="preserve">Tanmoy Sen and </w:t>
      </w:r>
      <w:proofErr w:type="spellStart"/>
      <w:r w:rsidRPr="00D96E2B">
        <w:t>Haiying</w:t>
      </w:r>
      <w:proofErr w:type="spellEnd"/>
      <w:r w:rsidRPr="00D96E2B">
        <w:t xml:space="preserve"> Shen</w:t>
      </w:r>
    </w:p>
    <w:p w14:paraId="5BF7B64C" w14:textId="77777777" w:rsidR="00D96E2B" w:rsidRDefault="00D96E2B" w:rsidP="00D96E2B">
      <w:pPr>
        <w:pStyle w:val="ItemPaper"/>
      </w:pPr>
      <w:r w:rsidRPr="00D96E2B">
        <w:t>Foundations of General and In-Network Quantum Computing for Future Communication Networks</w:t>
      </w:r>
    </w:p>
    <w:p w14:paraId="5A08AD8F" w14:textId="5BA824E3" w:rsidR="00640031" w:rsidRDefault="00D96E2B" w:rsidP="00AE309B">
      <w:pPr>
        <w:pStyle w:val="ItemAuthors"/>
      </w:pPr>
      <w:r w:rsidRPr="00D96E2B">
        <w:t xml:space="preserve">Yannik Böck, Holger Boche, Riccardo </w:t>
      </w:r>
      <w:proofErr w:type="spellStart"/>
      <w:r w:rsidRPr="00D96E2B">
        <w:t>Bassoli</w:t>
      </w:r>
      <w:proofErr w:type="spellEnd"/>
      <w:r w:rsidRPr="00D96E2B">
        <w:t xml:space="preserve"> and Frank Fitzek</w:t>
      </w:r>
    </w:p>
    <w:p w14:paraId="7A793FF1" w14:textId="77777777" w:rsidR="00AE309B" w:rsidRPr="00AE309B" w:rsidRDefault="00AE309B" w:rsidP="00AE309B">
      <w:pPr>
        <w:pStyle w:val="ItemAuthors"/>
      </w:pPr>
    </w:p>
    <w:p w14:paraId="111814EB" w14:textId="7904FF8E" w:rsidR="00254246" w:rsidRPr="001B2E70" w:rsidRDefault="00254246" w:rsidP="00254246">
      <w:pPr>
        <w:pStyle w:val="Heading2"/>
        <w:kinsoku w:val="0"/>
        <w:overflowPunct w:val="0"/>
        <w:spacing w:before="164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</w:t>
      </w:r>
      <w:r w:rsidR="00B812EF">
        <w:rPr>
          <w:rFonts w:ascii="Cambria" w:hAnsi="Cambria"/>
          <w:color w:val="345A89"/>
          <w:highlight w:val="yellow"/>
          <w:u w:val="single"/>
        </w:rPr>
        <w:t>8</w:t>
      </w:r>
      <w:r w:rsidRPr="001B2E70">
        <w:rPr>
          <w:rFonts w:ascii="Cambria" w:hAnsi="Cambria"/>
          <w:color w:val="345A89"/>
          <w:highlight w:val="yellow"/>
          <w:u w:val="single"/>
        </w:rPr>
        <w:t>:</w:t>
      </w:r>
      <w:r w:rsidR="00B812EF">
        <w:rPr>
          <w:rFonts w:ascii="Cambria" w:hAnsi="Cambria"/>
          <w:color w:val="345A89"/>
          <w:highlight w:val="yellow"/>
          <w:u w:val="single"/>
        </w:rPr>
        <w:t>3</w:t>
      </w:r>
      <w:r w:rsidRPr="001B2E70">
        <w:rPr>
          <w:rFonts w:ascii="Cambria" w:hAnsi="Cambria"/>
          <w:color w:val="345A89"/>
          <w:highlight w:val="yellow"/>
          <w:u w:val="single"/>
        </w:rPr>
        <w:t>0-</w:t>
      </w:r>
      <w:r>
        <w:rPr>
          <w:rFonts w:ascii="Cambria" w:hAnsi="Cambria"/>
          <w:color w:val="345A89"/>
          <w:highlight w:val="yellow"/>
          <w:u w:val="single"/>
        </w:rPr>
        <w:t>20</w:t>
      </w:r>
      <w:r w:rsidRPr="001B2E70">
        <w:rPr>
          <w:rFonts w:ascii="Cambria" w:hAnsi="Cambria"/>
          <w:color w:val="345A89"/>
          <w:highlight w:val="yellow"/>
          <w:u w:val="single"/>
        </w:rPr>
        <w:t>:</w:t>
      </w:r>
      <w:r w:rsidR="00B812EF">
        <w:rPr>
          <w:rFonts w:ascii="Cambria" w:hAnsi="Cambria"/>
          <w:color w:val="345A89"/>
          <w:u w:val="single"/>
        </w:rPr>
        <w:t>00</w:t>
      </w:r>
    </w:p>
    <w:p w14:paraId="3C2AB136" w14:textId="2C25E317" w:rsidR="0016084D" w:rsidRDefault="000540F8" w:rsidP="00AE309B">
      <w:pPr>
        <w:pStyle w:val="Heading4"/>
        <w:keepNext w:val="0"/>
        <w:keepLines w:val="0"/>
        <w:widowControl w:val="0"/>
      </w:pPr>
      <w:r w:rsidRPr="00982E2D">
        <w:t>Conf</w:t>
      </w:r>
      <w:r w:rsidR="00982E2D" w:rsidRPr="00982E2D">
        <w:t>erence</w:t>
      </w:r>
      <w:r w:rsidRPr="00982E2D">
        <w:t xml:space="preserve"> </w:t>
      </w:r>
      <w:r w:rsidR="00254246" w:rsidRPr="00982E2D">
        <w:t>Reception</w:t>
      </w:r>
    </w:p>
    <w:p w14:paraId="76CE6B43" w14:textId="77777777" w:rsidR="00152DAA" w:rsidRDefault="00152DAA" w:rsidP="00152DAA"/>
    <w:p w14:paraId="5F35B4DE" w14:textId="77777777" w:rsidR="00152DAA" w:rsidRPr="00152DAA" w:rsidRDefault="00152DAA" w:rsidP="00152DAA"/>
    <w:p w14:paraId="2D7E6574" w14:textId="6A195859" w:rsidR="00B35DA8" w:rsidRDefault="00B35DA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  <w:r w:rsidRPr="00506152">
        <w:rPr>
          <w:rFonts w:ascii="Cambria" w:hAnsi="Cambria"/>
          <w:b/>
          <w:bCs/>
          <w:color w:val="345A89"/>
          <w:sz w:val="32"/>
          <w:szCs w:val="32"/>
          <w:highlight w:val="yellow"/>
        </w:rPr>
        <w:t xml:space="preserve">July </w:t>
      </w:r>
      <w:r w:rsidR="00D147B9">
        <w:rPr>
          <w:rFonts w:ascii="Cambria" w:hAnsi="Cambria"/>
          <w:b/>
          <w:bCs/>
          <w:color w:val="345A89"/>
          <w:sz w:val="32"/>
          <w:szCs w:val="32"/>
          <w:highlight w:val="yellow"/>
        </w:rPr>
        <w:t>30</w:t>
      </w:r>
      <w:r w:rsidRPr="00506152">
        <w:rPr>
          <w:rFonts w:ascii="Cambria" w:hAnsi="Cambria"/>
          <w:b/>
          <w:bCs/>
          <w:color w:val="345A89"/>
          <w:sz w:val="32"/>
          <w:szCs w:val="32"/>
          <w:highlight w:val="yellow"/>
        </w:rPr>
        <w:t xml:space="preserve"> (Tuesday)</w:t>
      </w:r>
    </w:p>
    <w:p w14:paraId="6506D6E0" w14:textId="77777777" w:rsidR="00B35DA8" w:rsidRPr="001B2E70" w:rsidRDefault="00B35DA8" w:rsidP="00B35DA8">
      <w:pPr>
        <w:pStyle w:val="Heading2"/>
        <w:kinsoku w:val="0"/>
        <w:overflowPunct w:val="0"/>
        <w:spacing w:before="187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8:30-9:30</w:t>
      </w:r>
    </w:p>
    <w:p w14:paraId="0AFFFB82" w14:textId="51626565" w:rsidR="00B35DA8" w:rsidRPr="001B2E70" w:rsidRDefault="00B35DA8" w:rsidP="006473B8">
      <w:pPr>
        <w:pStyle w:val="Heading4"/>
      </w:pPr>
      <w:bookmarkStart w:id="6" w:name="Keynote_II:_The_Rise_Of_Smart_Cities"/>
      <w:bookmarkEnd w:id="6"/>
      <w:r w:rsidRPr="001B2E70">
        <w:t xml:space="preserve">Keynote II: </w:t>
      </w:r>
      <w:r w:rsidR="00C344D2" w:rsidRPr="00C344D2">
        <w:t>Application Customized Networking</w:t>
      </w:r>
      <w:r w:rsidRPr="001B2E70">
        <w:t xml:space="preserve"> </w:t>
      </w:r>
    </w:p>
    <w:p w14:paraId="45C7B8C8" w14:textId="77777777" w:rsidR="00AE309B" w:rsidRDefault="00AE309B" w:rsidP="00F409E9">
      <w:pPr>
        <w:pStyle w:val="BodyText"/>
        <w:kinsoku w:val="0"/>
        <w:overflowPunct w:val="0"/>
        <w:rPr>
          <w:rFonts w:cs="Times New Roman"/>
        </w:rPr>
      </w:pPr>
    </w:p>
    <w:p w14:paraId="526E3101" w14:textId="38589648" w:rsidR="00B35DA8" w:rsidRPr="001B2E70" w:rsidRDefault="00AE309B" w:rsidP="00F409E9">
      <w:pPr>
        <w:pStyle w:val="BodyText"/>
        <w:kinsoku w:val="0"/>
        <w:overflowPunct w:val="0"/>
        <w:rPr>
          <w:rFonts w:cs="Times New Roman"/>
        </w:rPr>
      </w:pPr>
      <w:r>
        <w:rPr>
          <w:rFonts w:cs="Times New Roman"/>
        </w:rPr>
        <w:t>S</w:t>
      </w:r>
      <w:r w:rsidR="00B35DA8" w:rsidRPr="001B2E70">
        <w:rPr>
          <w:rFonts w:cs="Times New Roman"/>
        </w:rPr>
        <w:t xml:space="preserve">peaker: </w:t>
      </w:r>
      <w:r w:rsidR="0058714C">
        <w:rPr>
          <w:rFonts w:cs="Times New Roman"/>
        </w:rPr>
        <w:t>Prof</w:t>
      </w:r>
      <w:r w:rsidR="00C344D2" w:rsidRPr="00C344D2">
        <w:rPr>
          <w:rFonts w:cs="Times New Roman"/>
        </w:rPr>
        <w:t>. Minlan Yu, Harvard</w:t>
      </w:r>
    </w:p>
    <w:p w14:paraId="154DC28F" w14:textId="77777777" w:rsidR="00345B99" w:rsidRDefault="00345B99" w:rsidP="00F409E9">
      <w:pPr>
        <w:pStyle w:val="BodyText"/>
        <w:kinsoku w:val="0"/>
        <w:overflowPunct w:val="0"/>
        <w:rPr>
          <w:rFonts w:cs="Times New Roman"/>
        </w:rPr>
      </w:pPr>
    </w:p>
    <w:p w14:paraId="06CD1AAF" w14:textId="61229DDA" w:rsidR="00CB3B52" w:rsidRDefault="00B35DA8" w:rsidP="00F409E9">
      <w:pPr>
        <w:pStyle w:val="BodyText"/>
        <w:kinsoku w:val="0"/>
        <w:overflowPunct w:val="0"/>
        <w:rPr>
          <w:rFonts w:cs="Times New Roman"/>
        </w:rPr>
      </w:pPr>
      <w:r w:rsidRPr="001B2E70">
        <w:rPr>
          <w:rFonts w:cs="Times New Roman"/>
        </w:rPr>
        <w:t xml:space="preserve">Chair: </w:t>
      </w:r>
      <w:r w:rsidR="0058714C">
        <w:rPr>
          <w:rFonts w:cs="Times New Roman"/>
        </w:rPr>
        <w:t xml:space="preserve">Prof. </w:t>
      </w:r>
      <w:r w:rsidR="00345B99">
        <w:t>Enzo Mingozzi, University of Pisa, Italy</w:t>
      </w:r>
    </w:p>
    <w:p w14:paraId="5CA42B17" w14:textId="77777777" w:rsidR="00982E2D" w:rsidRPr="001B2E70" w:rsidRDefault="00982E2D" w:rsidP="007220EE">
      <w:pPr>
        <w:pStyle w:val="BodyText"/>
        <w:kinsoku w:val="0"/>
        <w:overflowPunct w:val="0"/>
        <w:ind w:right="1401"/>
        <w:rPr>
          <w:rFonts w:cs="Times New Roman"/>
        </w:rPr>
      </w:pPr>
    </w:p>
    <w:p w14:paraId="71FDECCA" w14:textId="4D2702E2" w:rsidR="00982E2D" w:rsidRDefault="00982E2D" w:rsidP="005702BB">
      <w:pPr>
        <w:pStyle w:val="BodyText"/>
        <w:kinsoku w:val="0"/>
        <w:overflowPunct w:val="0"/>
        <w:ind w:right="29"/>
        <w:rPr>
          <w:rFonts w:cs="Times New Roman"/>
          <w:b/>
          <w:bCs/>
          <w:highlight w:val="yellow"/>
        </w:rPr>
      </w:pPr>
      <w:r w:rsidRPr="00982E2D">
        <w:rPr>
          <w:rFonts w:cs="Times New Roman"/>
          <w:b/>
          <w:bCs/>
          <w:highlight w:val="yellow"/>
        </w:rPr>
        <w:t>9:30 – 10:0</w:t>
      </w:r>
      <w:r>
        <w:rPr>
          <w:rFonts w:cs="Times New Roman"/>
          <w:b/>
          <w:bCs/>
          <w:highlight w:val="yellow"/>
        </w:rPr>
        <w:t>0</w:t>
      </w:r>
      <w:r w:rsidRPr="00982E2D">
        <w:rPr>
          <w:rFonts w:cs="Times New Roman"/>
          <w:b/>
          <w:bCs/>
          <w:highlight w:val="yellow"/>
        </w:rPr>
        <w:t xml:space="preserve"> Coffee break</w:t>
      </w:r>
    </w:p>
    <w:p w14:paraId="38CD37EB" w14:textId="77777777" w:rsidR="00AE309B" w:rsidRDefault="00AE309B" w:rsidP="005702BB">
      <w:pPr>
        <w:pStyle w:val="BodyText"/>
        <w:kinsoku w:val="0"/>
        <w:overflowPunct w:val="0"/>
        <w:ind w:right="29"/>
        <w:rPr>
          <w:color w:val="345A89"/>
          <w:highlight w:val="yellow"/>
          <w:u w:val="single"/>
        </w:rPr>
      </w:pPr>
    </w:p>
    <w:p w14:paraId="5A9093FA" w14:textId="2E64F453" w:rsidR="00B35DA8" w:rsidRDefault="00B35DA8" w:rsidP="00CE5118">
      <w:pPr>
        <w:pStyle w:val="Heading2"/>
        <w:kinsoku w:val="0"/>
        <w:overflowPunct w:val="0"/>
        <w:spacing w:before="0"/>
        <w:rPr>
          <w:rFonts w:ascii="Cambria" w:hAnsi="Cambria"/>
          <w:color w:val="345A89"/>
          <w:highlight w:val="yellow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10:00-12:00</w:t>
      </w:r>
    </w:p>
    <w:p w14:paraId="17F479FE" w14:textId="77777777" w:rsidR="00DE2F48" w:rsidRPr="00DE2F48" w:rsidRDefault="00DE2F48" w:rsidP="00DE2F48">
      <w:pPr>
        <w:rPr>
          <w:highlight w:val="yellow"/>
        </w:rPr>
      </w:pPr>
    </w:p>
    <w:p w14:paraId="27C9A241" w14:textId="3FF13585" w:rsidR="001F6448" w:rsidRPr="001B2E70" w:rsidRDefault="001F6448" w:rsidP="001F6448">
      <w:pPr>
        <w:pStyle w:val="BodyText"/>
        <w:kinsoku w:val="0"/>
        <w:overflowPunct w:val="0"/>
        <w:spacing w:before="70"/>
        <w:rPr>
          <w:rFonts w:cs="Calibri"/>
          <w:b/>
          <w:bCs/>
          <w:sz w:val="26"/>
          <w:szCs w:val="26"/>
        </w:rPr>
      </w:pPr>
      <w:r w:rsidRPr="001B2E70">
        <w:rPr>
          <w:rFonts w:cs="Calibri"/>
          <w:b/>
          <w:bCs/>
          <w:color w:val="ED7D31" w:themeColor="accent2"/>
          <w:sz w:val="26"/>
          <w:szCs w:val="26"/>
        </w:rPr>
        <w:t xml:space="preserve">Session </w:t>
      </w:r>
      <w:r>
        <w:rPr>
          <w:rFonts w:cs="Calibri"/>
          <w:b/>
          <w:bCs/>
          <w:color w:val="ED7D31" w:themeColor="accent2"/>
          <w:sz w:val="26"/>
          <w:szCs w:val="26"/>
        </w:rPr>
        <w:t>7</w:t>
      </w:r>
      <w:r w:rsidRPr="001B2E70">
        <w:rPr>
          <w:rFonts w:cs="Calibri"/>
          <w:b/>
          <w:bCs/>
          <w:color w:val="ED7D31" w:themeColor="accent2"/>
          <w:sz w:val="26"/>
          <w:szCs w:val="26"/>
        </w:rPr>
        <w:t xml:space="preserve">: </w:t>
      </w:r>
      <w:r w:rsidRPr="001F6448">
        <w:rPr>
          <w:rFonts w:cs="Calibri"/>
          <w:b/>
          <w:bCs/>
          <w:color w:val="ED7D31" w:themeColor="accent2"/>
          <w:sz w:val="26"/>
          <w:szCs w:val="26"/>
        </w:rPr>
        <w:t>Security, Privacy and Trust II</w:t>
      </w:r>
    </w:p>
    <w:p w14:paraId="7D6271C0" w14:textId="77777777" w:rsidR="001F6448" w:rsidRPr="001B2E70" w:rsidRDefault="001F6448" w:rsidP="001F6448">
      <w:pPr>
        <w:pStyle w:val="BodyText"/>
        <w:kinsoku w:val="0"/>
        <w:overflowPunct w:val="0"/>
        <w:spacing w:line="20" w:lineRule="exact"/>
        <w:ind w:left="226"/>
        <w:rPr>
          <w:rFonts w:cs="Calibri"/>
          <w:sz w:val="2"/>
          <w:szCs w:val="2"/>
        </w:rPr>
      </w:pPr>
    </w:p>
    <w:p w14:paraId="44B2C04C" w14:textId="1CF26C48" w:rsidR="001F6448" w:rsidRPr="001B2E70" w:rsidRDefault="001F6448" w:rsidP="001F6448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  <w:r w:rsidRPr="001B2E70">
        <w:rPr>
          <w:rFonts w:cs="Times New Roman"/>
        </w:rPr>
        <w:t xml:space="preserve">Chair: </w:t>
      </w:r>
      <w:r w:rsidR="001D7380" w:rsidRPr="001D7380">
        <w:rPr>
          <w:rFonts w:cs="Times New Roman"/>
        </w:rPr>
        <w:t>Danda B. Rawat, Howard University (USA)</w:t>
      </w:r>
    </w:p>
    <w:p w14:paraId="1887ECAB" w14:textId="77777777" w:rsidR="001F6448" w:rsidRDefault="001F6448" w:rsidP="001F6448">
      <w:pPr>
        <w:pStyle w:val="BodyText"/>
        <w:kinsoku w:val="0"/>
        <w:overflowPunct w:val="0"/>
        <w:spacing w:before="3"/>
        <w:ind w:right="320"/>
        <w:rPr>
          <w:rFonts w:eastAsia="Times New Roman" w:cs="Times New Roman"/>
          <w:b/>
          <w:bCs/>
        </w:rPr>
      </w:pPr>
    </w:p>
    <w:p w14:paraId="114EC01F" w14:textId="77777777" w:rsidR="00E71247" w:rsidRDefault="00E71247" w:rsidP="00953CE9">
      <w:pPr>
        <w:pStyle w:val="ItemPaper"/>
      </w:pPr>
      <w:r w:rsidRPr="00E71247">
        <w:t>DDD: A DNS-based DDoS Defense Scheme Using Puzzles</w:t>
      </w:r>
    </w:p>
    <w:p w14:paraId="28D25EB6" w14:textId="0B2B259D" w:rsidR="00E71247" w:rsidRPr="00E71247" w:rsidRDefault="00E71247" w:rsidP="00953CE9">
      <w:pPr>
        <w:pStyle w:val="ItemAuthors"/>
      </w:pPr>
      <w:proofErr w:type="spellStart"/>
      <w:r w:rsidRPr="00E71247">
        <w:t>Hyeonmin</w:t>
      </w:r>
      <w:proofErr w:type="spellEnd"/>
      <w:r w:rsidRPr="00E71247">
        <w:t xml:space="preserve"> Lee, Taehyun Kang, </w:t>
      </w:r>
      <w:proofErr w:type="spellStart"/>
      <w:r w:rsidRPr="00E71247">
        <w:t>Sukhun</w:t>
      </w:r>
      <w:proofErr w:type="spellEnd"/>
      <w:r w:rsidRPr="00E71247">
        <w:t xml:space="preserve"> Yang, </w:t>
      </w:r>
      <w:proofErr w:type="spellStart"/>
      <w:r w:rsidRPr="00E71247">
        <w:t>Jinyong</w:t>
      </w:r>
      <w:proofErr w:type="spellEnd"/>
      <w:r w:rsidRPr="00E71247">
        <w:t xml:space="preserve"> Jun and </w:t>
      </w:r>
      <w:proofErr w:type="spellStart"/>
      <w:r w:rsidRPr="00E71247">
        <w:t>Taekyoung</w:t>
      </w:r>
      <w:proofErr w:type="spellEnd"/>
      <w:r w:rsidRPr="00E71247">
        <w:t xml:space="preserve"> Kwon</w:t>
      </w:r>
    </w:p>
    <w:p w14:paraId="450BB06D" w14:textId="77777777" w:rsidR="00E71247" w:rsidRDefault="00E71247" w:rsidP="00953CE9">
      <w:pPr>
        <w:pStyle w:val="ItemPaper"/>
      </w:pPr>
      <w:r w:rsidRPr="00E71247">
        <w:t>Redefining DDoS Attack Detection Using A Dual-Space Prototypical Network-Based Approach</w:t>
      </w:r>
    </w:p>
    <w:p w14:paraId="29883D31" w14:textId="01376433" w:rsidR="00E71247" w:rsidRPr="00E71247" w:rsidRDefault="00E71247" w:rsidP="00953CE9">
      <w:pPr>
        <w:pStyle w:val="ItemAuthors"/>
      </w:pPr>
      <w:r w:rsidRPr="00E71247">
        <w:t xml:space="preserve">Fernando Martinez, Mariyam </w:t>
      </w:r>
      <w:proofErr w:type="spellStart"/>
      <w:r w:rsidRPr="00E71247">
        <w:t>Mapkar</w:t>
      </w:r>
      <w:proofErr w:type="spellEnd"/>
      <w:r w:rsidRPr="00E71247">
        <w:t xml:space="preserve">, Ali </w:t>
      </w:r>
      <w:proofErr w:type="spellStart"/>
      <w:r w:rsidRPr="00E71247">
        <w:t>Alfatemi</w:t>
      </w:r>
      <w:proofErr w:type="spellEnd"/>
      <w:r w:rsidRPr="00E71247">
        <w:t xml:space="preserve">, Mohamed </w:t>
      </w:r>
      <w:proofErr w:type="spellStart"/>
      <w:r w:rsidRPr="00E71247">
        <w:t>Rahouti</w:t>
      </w:r>
      <w:proofErr w:type="spellEnd"/>
      <w:r w:rsidRPr="00E71247">
        <w:t xml:space="preserve">, Yufeng Xin, </w:t>
      </w:r>
      <w:proofErr w:type="spellStart"/>
      <w:r w:rsidRPr="00E71247">
        <w:t>Kaiqi</w:t>
      </w:r>
      <w:proofErr w:type="spellEnd"/>
      <w:r w:rsidRPr="00E71247">
        <w:t xml:space="preserve"> Xiong and Nasir Ghani</w:t>
      </w:r>
    </w:p>
    <w:p w14:paraId="1B9F9233" w14:textId="77777777" w:rsidR="00E71247" w:rsidRDefault="00E71247" w:rsidP="00953CE9">
      <w:pPr>
        <w:pStyle w:val="ItemPaper"/>
      </w:pPr>
      <w:r w:rsidRPr="00E71247">
        <w:t>An Enhancement of RSA Cryptography Security with Bounded Bundled Data Circuit</w:t>
      </w:r>
    </w:p>
    <w:p w14:paraId="6AA048CE" w14:textId="38D9EE81" w:rsidR="00E71247" w:rsidRPr="00E71247" w:rsidRDefault="00E71247" w:rsidP="00953CE9">
      <w:pPr>
        <w:pStyle w:val="ItemAuthors"/>
      </w:pPr>
      <w:proofErr w:type="spellStart"/>
      <w:r w:rsidRPr="00E71247">
        <w:t>Ruoyun</w:t>
      </w:r>
      <w:proofErr w:type="spellEnd"/>
      <w:r w:rsidRPr="00E71247">
        <w:t xml:space="preserve"> Sun, Yuqing Liang, </w:t>
      </w:r>
      <w:proofErr w:type="spellStart"/>
      <w:r w:rsidRPr="00E71247">
        <w:t>Kangli</w:t>
      </w:r>
      <w:proofErr w:type="spellEnd"/>
      <w:r w:rsidRPr="00E71247">
        <w:t xml:space="preserve"> Zhao, Fei Fang, </w:t>
      </w:r>
      <w:proofErr w:type="spellStart"/>
      <w:r w:rsidRPr="00E71247">
        <w:t>Anping</w:t>
      </w:r>
      <w:proofErr w:type="spellEnd"/>
      <w:r w:rsidRPr="00E71247">
        <w:t xml:space="preserve"> He, </w:t>
      </w:r>
      <w:proofErr w:type="gramStart"/>
      <w:r w:rsidRPr="00E71247">
        <w:t>An</w:t>
      </w:r>
      <w:proofErr w:type="gramEnd"/>
      <w:r w:rsidRPr="00E71247">
        <w:t xml:space="preserve"> Wang and Xin Liu</w:t>
      </w:r>
    </w:p>
    <w:p w14:paraId="78C911C0" w14:textId="77777777" w:rsidR="00E71247" w:rsidRDefault="00E71247" w:rsidP="00953CE9">
      <w:pPr>
        <w:pStyle w:val="ItemPaper"/>
      </w:pPr>
      <w:r w:rsidRPr="00E71247">
        <w:t>On Improved Efficiency and Forward Security of 0-RTT Key Exchange for SDP</w:t>
      </w:r>
    </w:p>
    <w:p w14:paraId="2215F608" w14:textId="543E6582" w:rsidR="00E71247" w:rsidRDefault="00E71247" w:rsidP="00953CE9">
      <w:pPr>
        <w:pStyle w:val="ItemAuthors"/>
        <w:rPr>
          <w:lang w:val="it-IT"/>
        </w:rPr>
      </w:pPr>
      <w:r w:rsidRPr="00E71247">
        <w:rPr>
          <w:lang w:val="it-IT"/>
        </w:rPr>
        <w:t>Lei Zhang, Jingguo Ge, Yulei Wu, Tong Li, Hui Li and Yuepeng E</w:t>
      </w:r>
    </w:p>
    <w:p w14:paraId="46E19701" w14:textId="77777777" w:rsidR="00953CE9" w:rsidRDefault="00E71247" w:rsidP="00953CE9">
      <w:pPr>
        <w:pStyle w:val="ItemPaper"/>
      </w:pPr>
      <w:r w:rsidRPr="00E71247">
        <w:t>Fake Base Station Detection and Blacklisting</w:t>
      </w:r>
    </w:p>
    <w:p w14:paraId="3F8C59A9" w14:textId="554B5AA7" w:rsidR="00E71247" w:rsidRPr="00E71247" w:rsidRDefault="00E71247" w:rsidP="00953CE9">
      <w:pPr>
        <w:pStyle w:val="ItemAuthors"/>
      </w:pPr>
      <w:r w:rsidRPr="00E71247">
        <w:t xml:space="preserve">Sourav Purification, Simeon </w:t>
      </w:r>
      <w:proofErr w:type="spellStart"/>
      <w:r w:rsidRPr="00E71247">
        <w:t>Wuthier</w:t>
      </w:r>
      <w:proofErr w:type="spellEnd"/>
      <w:r w:rsidRPr="00E71247">
        <w:t xml:space="preserve">, </w:t>
      </w:r>
      <w:proofErr w:type="spellStart"/>
      <w:r w:rsidRPr="00E71247">
        <w:t>Jinoh</w:t>
      </w:r>
      <w:proofErr w:type="spellEnd"/>
      <w:r w:rsidRPr="00E71247">
        <w:t xml:space="preserve"> Kim, </w:t>
      </w:r>
      <w:proofErr w:type="spellStart"/>
      <w:r w:rsidRPr="00E71247">
        <w:t>Jonghyun</w:t>
      </w:r>
      <w:proofErr w:type="spellEnd"/>
      <w:r w:rsidRPr="00E71247">
        <w:t xml:space="preserve"> Kim and Sang-Yoon Chang</w:t>
      </w:r>
    </w:p>
    <w:p w14:paraId="321BBDBE" w14:textId="77777777" w:rsidR="00953CE9" w:rsidRDefault="00E71247" w:rsidP="00953CE9">
      <w:pPr>
        <w:pStyle w:val="ItemPaper"/>
      </w:pPr>
      <w:r w:rsidRPr="00E71247">
        <w:t>Advancing Network Security with Quantum-safe System Integration</w:t>
      </w:r>
    </w:p>
    <w:p w14:paraId="0F51ED8F" w14:textId="0F61B2F9" w:rsidR="00E71247" w:rsidRDefault="00E71247" w:rsidP="00953CE9">
      <w:pPr>
        <w:pStyle w:val="ItemAuthors"/>
      </w:pPr>
      <w:proofErr w:type="spellStart"/>
      <w:r w:rsidRPr="00E71247">
        <w:t>Jianzhou</w:t>
      </w:r>
      <w:proofErr w:type="spellEnd"/>
      <w:r w:rsidRPr="00E71247">
        <w:t xml:space="preserve"> Mao, </w:t>
      </w:r>
      <w:proofErr w:type="spellStart"/>
      <w:r w:rsidRPr="00E71247">
        <w:t>Guobin</w:t>
      </w:r>
      <w:proofErr w:type="spellEnd"/>
      <w:r w:rsidRPr="00E71247">
        <w:t xml:space="preserve"> Xu, Eric Sakk and </w:t>
      </w:r>
      <w:proofErr w:type="spellStart"/>
      <w:r w:rsidRPr="00E71247">
        <w:t>Shuangbao</w:t>
      </w:r>
      <w:proofErr w:type="spellEnd"/>
      <w:r w:rsidRPr="00E71247">
        <w:t xml:space="preserve"> Wang</w:t>
      </w:r>
    </w:p>
    <w:p w14:paraId="7153D774" w14:textId="77777777" w:rsidR="00953CE9" w:rsidRDefault="00953CE9" w:rsidP="00E71247">
      <w:pPr>
        <w:pStyle w:val="BodyText"/>
        <w:kinsoku w:val="0"/>
        <w:overflowPunct w:val="0"/>
        <w:spacing w:before="3"/>
        <w:ind w:right="320"/>
        <w:rPr>
          <w:rFonts w:eastAsia="Times New Roman" w:cs="Times New Roman"/>
          <w:b/>
          <w:bCs/>
        </w:rPr>
      </w:pPr>
    </w:p>
    <w:p w14:paraId="318F136B" w14:textId="5774A2A6" w:rsidR="001F6448" w:rsidRPr="001B2E70" w:rsidRDefault="001F6448" w:rsidP="00166E5D">
      <w:pPr>
        <w:pStyle w:val="Heading4"/>
        <w:rPr>
          <w:i/>
        </w:rPr>
      </w:pPr>
      <w:r w:rsidRPr="001B2E70">
        <w:t xml:space="preserve">Session </w:t>
      </w:r>
      <w:r>
        <w:t>8</w:t>
      </w:r>
      <w:r w:rsidRPr="001B2E70">
        <w:t xml:space="preserve">: </w:t>
      </w:r>
      <w:r w:rsidRPr="001F6448">
        <w:t>Network Architectures, Protocols and Optimization II</w:t>
      </w:r>
    </w:p>
    <w:p w14:paraId="58E8CBA8" w14:textId="77777777" w:rsidR="001F6448" w:rsidRPr="001B2E70" w:rsidRDefault="001F6448" w:rsidP="001F6448">
      <w:pPr>
        <w:pStyle w:val="BodyText"/>
        <w:kinsoku w:val="0"/>
        <w:overflowPunct w:val="0"/>
        <w:spacing w:line="20" w:lineRule="exact"/>
        <w:ind w:left="226"/>
        <w:rPr>
          <w:rFonts w:cs="Calibri"/>
          <w:sz w:val="2"/>
          <w:szCs w:val="2"/>
        </w:rPr>
      </w:pPr>
    </w:p>
    <w:p w14:paraId="75D9D96C" w14:textId="229ED17E" w:rsidR="001F6448" w:rsidRPr="001B2E70" w:rsidRDefault="001F6448" w:rsidP="001F6448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  <w:r w:rsidRPr="001B2E70">
        <w:rPr>
          <w:rFonts w:cs="Times New Roman"/>
        </w:rPr>
        <w:lastRenderedPageBreak/>
        <w:t xml:space="preserve">Chair: </w:t>
      </w:r>
      <w:r w:rsidR="00F13426" w:rsidRPr="00F13426">
        <w:rPr>
          <w:rFonts w:cs="Times New Roman"/>
        </w:rPr>
        <w:t xml:space="preserve">Antonio </w:t>
      </w:r>
      <w:proofErr w:type="spellStart"/>
      <w:r w:rsidR="00F13426" w:rsidRPr="00F13426">
        <w:rPr>
          <w:rFonts w:cs="Times New Roman"/>
        </w:rPr>
        <w:t>Bazco</w:t>
      </w:r>
      <w:proofErr w:type="spellEnd"/>
      <w:r w:rsidR="00F13426" w:rsidRPr="00F13426">
        <w:rPr>
          <w:rFonts w:cs="Times New Roman"/>
        </w:rPr>
        <w:t>-Nogueras, IMDEA Networks (Spain)</w:t>
      </w:r>
    </w:p>
    <w:p w14:paraId="41770BEE" w14:textId="77777777" w:rsidR="001F6448" w:rsidRDefault="001F6448" w:rsidP="001F6448">
      <w:pPr>
        <w:pStyle w:val="Heading5"/>
        <w:tabs>
          <w:tab w:val="left" w:pos="260"/>
        </w:tabs>
        <w:kinsoku w:val="0"/>
        <w:overflowPunct w:val="0"/>
        <w:spacing w:before="1" w:line="238" w:lineRule="auto"/>
        <w:ind w:right="317"/>
        <w:rPr>
          <w:rFonts w:ascii="Cambria" w:eastAsia="Times New Roman" w:hAnsi="Cambria" w:cs="Times New Roman"/>
          <w:b/>
          <w:bCs/>
          <w:color w:val="auto"/>
        </w:rPr>
      </w:pPr>
    </w:p>
    <w:p w14:paraId="3B10E1DF" w14:textId="77777777" w:rsidR="007B5445" w:rsidRDefault="007B5445" w:rsidP="007B5445">
      <w:pPr>
        <w:pStyle w:val="ItemPaper"/>
      </w:pPr>
      <w:r>
        <w:t>TopoMiner: Efficient Topology Discovery for IPv6 Networks</w:t>
      </w:r>
    </w:p>
    <w:p w14:paraId="559912DB" w14:textId="785A4B8A" w:rsidR="007B5445" w:rsidRDefault="007B5445" w:rsidP="007B5445">
      <w:pPr>
        <w:pStyle w:val="ItemAuthors"/>
      </w:pPr>
      <w:r>
        <w:t xml:space="preserve">Hongwei Li, Lin He, </w:t>
      </w:r>
      <w:proofErr w:type="spellStart"/>
      <w:r>
        <w:t>Wenwen</w:t>
      </w:r>
      <w:proofErr w:type="spellEnd"/>
      <w:r>
        <w:t xml:space="preserve"> Gong, </w:t>
      </w:r>
      <w:proofErr w:type="spellStart"/>
      <w:r>
        <w:t>Guanglei</w:t>
      </w:r>
      <w:proofErr w:type="spellEnd"/>
      <w:r>
        <w:t xml:space="preserve"> Song, Daguo Cheng, Jiahai Yang, Ying Liu and Li Tan</w:t>
      </w:r>
    </w:p>
    <w:p w14:paraId="68EA87AC" w14:textId="77777777" w:rsidR="007B5445" w:rsidRDefault="007B5445" w:rsidP="007B5445">
      <w:pPr>
        <w:pStyle w:val="ItemPaper"/>
      </w:pPr>
      <w:r>
        <w:t>Improving Web Content Delivery with HTTP/3 and Non-Incremental EPS</w:t>
      </w:r>
    </w:p>
    <w:p w14:paraId="6C75304D" w14:textId="1EDB94DC" w:rsidR="007B5445" w:rsidRDefault="007B5445" w:rsidP="007B5445">
      <w:pPr>
        <w:pStyle w:val="ItemAuthors"/>
      </w:pPr>
      <w:r>
        <w:t>Abhinav Gupta and Radim Bartos</w:t>
      </w:r>
    </w:p>
    <w:p w14:paraId="66F4AC1E" w14:textId="77777777" w:rsidR="007B5445" w:rsidRDefault="007B5445" w:rsidP="007B5445">
      <w:pPr>
        <w:pStyle w:val="ItemPaper"/>
      </w:pPr>
      <w:r>
        <w:t xml:space="preserve">Usage-Dependent Quality of Service for Free </w:t>
      </w:r>
      <w:proofErr w:type="spellStart"/>
      <w:r>
        <w:t>WiFi</w:t>
      </w:r>
      <w:proofErr w:type="spellEnd"/>
      <w:r>
        <w:t xml:space="preserve"> Networks</w:t>
      </w:r>
    </w:p>
    <w:p w14:paraId="66CAE485" w14:textId="2DDBDE87" w:rsidR="007B5445" w:rsidRDefault="007B5445" w:rsidP="007B5445">
      <w:pPr>
        <w:pStyle w:val="ItemAuthors"/>
      </w:pPr>
      <w:r>
        <w:t>Robin Laidig, Jona Herrmann, Frank Dürr and Kurt Rothermel</w:t>
      </w:r>
    </w:p>
    <w:p w14:paraId="181573AA" w14:textId="77777777" w:rsidR="007B5445" w:rsidRDefault="007B5445" w:rsidP="007B5445">
      <w:pPr>
        <w:pStyle w:val="ItemPaper"/>
      </w:pPr>
      <w:r>
        <w:t xml:space="preserve">Comparing Space Versus Surface Gateways for Internetworking </w:t>
      </w:r>
      <w:proofErr w:type="spellStart"/>
      <w:r>
        <w:t>pLEO</w:t>
      </w:r>
      <w:proofErr w:type="spellEnd"/>
      <w:r>
        <w:t xml:space="preserve"> Satellite Networks</w:t>
      </w:r>
    </w:p>
    <w:p w14:paraId="10ADA78C" w14:textId="08CC1384" w:rsidR="007B5445" w:rsidRDefault="007B5445" w:rsidP="007B5445">
      <w:pPr>
        <w:pStyle w:val="ItemAuthors"/>
      </w:pPr>
      <w:r>
        <w:t>Allan Ko, Thomas Shake and Rahul Amin</w:t>
      </w:r>
    </w:p>
    <w:p w14:paraId="3E14F953" w14:textId="77777777" w:rsidR="007B5445" w:rsidRDefault="007B5445" w:rsidP="007B5445">
      <w:pPr>
        <w:pStyle w:val="ItemPaper"/>
      </w:pPr>
      <w:r>
        <w:t>Secure and Efficient Entanglement Distribution Protocols for Near-Term Quantum Internet</w:t>
      </w:r>
    </w:p>
    <w:p w14:paraId="7101688B" w14:textId="2DA56B5F" w:rsidR="007B5445" w:rsidRDefault="007B5445" w:rsidP="007B5445">
      <w:pPr>
        <w:pStyle w:val="ItemAuthors"/>
      </w:pPr>
      <w:r>
        <w:t xml:space="preserve">Nicholas </w:t>
      </w:r>
      <w:proofErr w:type="spellStart"/>
      <w:r>
        <w:t>Skjellum</w:t>
      </w:r>
      <w:proofErr w:type="spellEnd"/>
      <w:r>
        <w:t>, Mohamed Shaban and Muhammad Ismail</w:t>
      </w:r>
    </w:p>
    <w:p w14:paraId="55490B5E" w14:textId="77777777" w:rsidR="007B5445" w:rsidRDefault="007B5445" w:rsidP="007B5445">
      <w:pPr>
        <w:pStyle w:val="ItemPaper"/>
      </w:pPr>
      <w:proofErr w:type="spellStart"/>
      <w:r>
        <w:t>GeNet</w:t>
      </w:r>
      <w:proofErr w:type="spellEnd"/>
      <w:r>
        <w:t>: A Graph Neural Network-based Anti-noise Task-Oriented Semantic Communication Paradigm</w:t>
      </w:r>
    </w:p>
    <w:p w14:paraId="62CE7969" w14:textId="65B469BB" w:rsidR="00953CE9" w:rsidRDefault="007B5445" w:rsidP="007B5445">
      <w:pPr>
        <w:pStyle w:val="ItemAuthors"/>
      </w:pPr>
      <w:r>
        <w:t xml:space="preserve">Chunhang Zheng and </w:t>
      </w:r>
      <w:proofErr w:type="spellStart"/>
      <w:r>
        <w:t>Kechao</w:t>
      </w:r>
      <w:proofErr w:type="spellEnd"/>
      <w:r>
        <w:t xml:space="preserve"> Cai</w:t>
      </w:r>
    </w:p>
    <w:p w14:paraId="0DBF9AC2" w14:textId="77777777" w:rsidR="00AE309B" w:rsidRPr="00953CE9" w:rsidRDefault="00AE309B" w:rsidP="007B5445"/>
    <w:p w14:paraId="0F118181" w14:textId="2F70AA77" w:rsidR="001F6448" w:rsidRDefault="001F6448" w:rsidP="001F6448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  <w:r w:rsidRPr="00472EF8">
        <w:rPr>
          <w:rFonts w:cs="Calibri"/>
          <w:b/>
          <w:bCs/>
          <w:color w:val="ED7D31" w:themeColor="accent2"/>
          <w:sz w:val="26"/>
          <w:szCs w:val="26"/>
        </w:rPr>
        <w:t xml:space="preserve">Session </w:t>
      </w:r>
      <w:r>
        <w:rPr>
          <w:rFonts w:cs="Calibri"/>
          <w:b/>
          <w:bCs/>
          <w:color w:val="ED7D31" w:themeColor="accent2"/>
          <w:sz w:val="26"/>
          <w:szCs w:val="26"/>
        </w:rPr>
        <w:t>9</w:t>
      </w:r>
      <w:r w:rsidRPr="00472EF8">
        <w:rPr>
          <w:rFonts w:cs="Calibri"/>
          <w:b/>
          <w:bCs/>
          <w:color w:val="ED7D31" w:themeColor="accent2"/>
          <w:sz w:val="26"/>
          <w:szCs w:val="26"/>
        </w:rPr>
        <w:t xml:space="preserve">: Invited Talks </w:t>
      </w:r>
      <w:r>
        <w:rPr>
          <w:rFonts w:cs="Calibri"/>
          <w:b/>
          <w:bCs/>
          <w:color w:val="ED7D31" w:themeColor="accent2"/>
          <w:sz w:val="26"/>
          <w:szCs w:val="26"/>
        </w:rPr>
        <w:t>3</w:t>
      </w:r>
      <w:r w:rsidRPr="001B2E70">
        <w:rPr>
          <w:rFonts w:cs="Calibri"/>
          <w:b/>
          <w:bCs/>
          <w:sz w:val="26"/>
          <w:szCs w:val="26"/>
        </w:rPr>
        <w:br/>
      </w:r>
      <w:r w:rsidRPr="001B2E70">
        <w:rPr>
          <w:rFonts w:cs="Times New Roman"/>
        </w:rPr>
        <w:t xml:space="preserve">Chair: </w:t>
      </w:r>
      <w:r w:rsidR="00F13426" w:rsidRPr="00F13426">
        <w:rPr>
          <w:rFonts w:cs="Times New Roman"/>
        </w:rPr>
        <w:t xml:space="preserve">Stefano </w:t>
      </w:r>
      <w:proofErr w:type="spellStart"/>
      <w:r w:rsidR="00F13426" w:rsidRPr="00F13426">
        <w:rPr>
          <w:rFonts w:cs="Times New Roman"/>
        </w:rPr>
        <w:t>Basagni</w:t>
      </w:r>
      <w:proofErr w:type="spellEnd"/>
      <w:r w:rsidR="00F13426" w:rsidRPr="00F13426">
        <w:rPr>
          <w:rFonts w:cs="Times New Roman"/>
        </w:rPr>
        <w:t>, Northeastern University (USA)</w:t>
      </w:r>
    </w:p>
    <w:p w14:paraId="2DA1F5C0" w14:textId="77777777" w:rsidR="001F6448" w:rsidRDefault="001F6448" w:rsidP="001F6448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</w:p>
    <w:p w14:paraId="3D89345A" w14:textId="77777777" w:rsidR="00F227F4" w:rsidRDefault="00F227F4" w:rsidP="00F227F4">
      <w:pPr>
        <w:pStyle w:val="ItemPaper"/>
      </w:pPr>
      <w:r w:rsidRPr="00F227F4">
        <w:t>Performance Analysis for Underwater Video Transmission with Imperfect Resampling</w:t>
      </w:r>
    </w:p>
    <w:p w14:paraId="2CAD3E51" w14:textId="53AA252E" w:rsidR="00F227F4" w:rsidRDefault="00F227F4" w:rsidP="00F227F4">
      <w:pPr>
        <w:pStyle w:val="ItemAuthors"/>
      </w:pPr>
      <w:r w:rsidRPr="00F227F4">
        <w:t>Rana Hegazy, Pamela Cosman and Laurence Milstein</w:t>
      </w:r>
    </w:p>
    <w:p w14:paraId="4D3645A7" w14:textId="77777777" w:rsidR="00F227F4" w:rsidRDefault="00F227F4" w:rsidP="00F227F4">
      <w:pPr>
        <w:pStyle w:val="ItemPaper"/>
      </w:pPr>
      <w:r w:rsidRPr="00F227F4">
        <w:t>On the Potential of an Independent Avatar to Augment Metaverse Social Networks</w:t>
      </w:r>
    </w:p>
    <w:p w14:paraId="0D3C6BD1" w14:textId="7391627F" w:rsidR="00F227F4" w:rsidRDefault="00F227F4" w:rsidP="00F227F4">
      <w:pPr>
        <w:pStyle w:val="ItemAuthors"/>
        <w:rPr>
          <w:lang w:val="it-IT"/>
        </w:rPr>
      </w:pPr>
      <w:r w:rsidRPr="00F227F4">
        <w:rPr>
          <w:lang w:val="it-IT"/>
        </w:rPr>
        <w:t>Theofanis Raptis, Chiara Boldrini, Marco Conti and Andrea Passarella</w:t>
      </w:r>
    </w:p>
    <w:p w14:paraId="3AEBDFF2" w14:textId="77777777" w:rsidR="00F227F4" w:rsidRDefault="00F227F4" w:rsidP="00F227F4">
      <w:pPr>
        <w:pStyle w:val="ItemPaper"/>
      </w:pPr>
      <w:r w:rsidRPr="00F227F4">
        <w:t>Impact of Latency and Bandwidth Limitations on the Safety Performance of Collaborative Perception</w:t>
      </w:r>
    </w:p>
    <w:p w14:paraId="6200E1DA" w14:textId="05FB20E8" w:rsidR="00F227F4" w:rsidRPr="00F227F4" w:rsidRDefault="00F227F4" w:rsidP="00F227F4">
      <w:pPr>
        <w:pStyle w:val="ItemAuthors"/>
      </w:pPr>
      <w:r w:rsidRPr="00F227F4">
        <w:t xml:space="preserve">Dereje </w:t>
      </w:r>
      <w:proofErr w:type="spellStart"/>
      <w:r w:rsidRPr="00F227F4">
        <w:t>Shenkut</w:t>
      </w:r>
      <w:proofErr w:type="spellEnd"/>
      <w:r w:rsidRPr="00F227F4">
        <w:t xml:space="preserve"> and B.V.K. Vijaya Kumar</w:t>
      </w:r>
    </w:p>
    <w:p w14:paraId="27E194F6" w14:textId="77777777" w:rsidR="00F227F4" w:rsidRDefault="00F227F4" w:rsidP="00F227F4">
      <w:pPr>
        <w:pStyle w:val="ItemPaper"/>
      </w:pPr>
      <w:r w:rsidRPr="00F227F4">
        <w:t>ECG-grained Cardiac Monitoring Using RFID</w:t>
      </w:r>
    </w:p>
    <w:p w14:paraId="56E5597C" w14:textId="2A696201" w:rsidR="00F227F4" w:rsidRPr="00F227F4" w:rsidRDefault="00F227F4" w:rsidP="00F227F4">
      <w:pPr>
        <w:pStyle w:val="ItemAuthors"/>
      </w:pPr>
      <w:r w:rsidRPr="00F227F4">
        <w:t xml:space="preserve">Ningning Wang, Tianya Zhao, </w:t>
      </w:r>
      <w:proofErr w:type="spellStart"/>
      <w:r w:rsidRPr="00F227F4">
        <w:t>Shiwen</w:t>
      </w:r>
      <w:proofErr w:type="spellEnd"/>
      <w:r w:rsidRPr="00F227F4">
        <w:t xml:space="preserve"> Mao, Harrison X. Bai, </w:t>
      </w:r>
      <w:proofErr w:type="spellStart"/>
      <w:r w:rsidRPr="00F227F4">
        <w:t>Zhicheng</w:t>
      </w:r>
      <w:proofErr w:type="spellEnd"/>
      <w:r w:rsidRPr="00F227F4">
        <w:t xml:space="preserve"> Jiao and </w:t>
      </w:r>
      <w:proofErr w:type="spellStart"/>
      <w:r w:rsidRPr="00F227F4">
        <w:t>Xuyu</w:t>
      </w:r>
      <w:proofErr w:type="spellEnd"/>
      <w:r w:rsidRPr="00F227F4">
        <w:t xml:space="preserve"> Wang.</w:t>
      </w:r>
    </w:p>
    <w:p w14:paraId="2DD79BB2" w14:textId="77777777" w:rsidR="00F227F4" w:rsidRDefault="00F227F4" w:rsidP="00F227F4">
      <w:pPr>
        <w:pStyle w:val="ItemPaper"/>
      </w:pPr>
      <w:proofErr w:type="spellStart"/>
      <w:r w:rsidRPr="00F227F4">
        <w:t>iCorp</w:t>
      </w:r>
      <w:proofErr w:type="spellEnd"/>
      <w:r w:rsidRPr="00F227F4">
        <w:t>: Enabling High-Precision Crop Disease Detection via LoRa Technology</w:t>
      </w:r>
    </w:p>
    <w:p w14:paraId="37A6DC77" w14:textId="1731A390" w:rsidR="00F227F4" w:rsidRPr="00C84A91" w:rsidRDefault="00F227F4" w:rsidP="00F227F4">
      <w:pPr>
        <w:pStyle w:val="ItemAuthors"/>
        <w:rPr>
          <w:lang w:val="it-IT"/>
        </w:rPr>
      </w:pPr>
      <w:r w:rsidRPr="00C84A91">
        <w:rPr>
          <w:lang w:val="it-IT"/>
        </w:rPr>
        <w:t xml:space="preserve">Xu Tao, Jackson Butcher, </w:t>
      </w:r>
      <w:r w:rsidR="0028609B" w:rsidRPr="00C84A91">
        <w:rPr>
          <w:lang w:val="it-IT"/>
        </w:rPr>
        <w:t>Simone S</w:t>
      </w:r>
      <w:r w:rsidR="00C84A91">
        <w:rPr>
          <w:lang w:val="it-IT"/>
        </w:rPr>
        <w:t>i</w:t>
      </w:r>
      <w:r w:rsidR="0028609B" w:rsidRPr="00C84A91">
        <w:rPr>
          <w:lang w:val="it-IT"/>
        </w:rPr>
        <w:t>lvestri</w:t>
      </w:r>
      <w:r w:rsidRPr="00C84A91">
        <w:rPr>
          <w:lang w:val="it-IT"/>
        </w:rPr>
        <w:t>, Flavio Esposito</w:t>
      </w:r>
    </w:p>
    <w:p w14:paraId="16B9ACE6" w14:textId="77777777" w:rsidR="00F227F4" w:rsidRPr="00F227F4" w:rsidRDefault="00F227F4" w:rsidP="00F227F4">
      <w:pPr>
        <w:pStyle w:val="ItemPaper"/>
      </w:pPr>
      <w:r w:rsidRPr="00F227F4">
        <w:t>Digital Twin Continuum: a Key Enabler for Pervasive Cyber-Physical Environments</w:t>
      </w:r>
    </w:p>
    <w:p w14:paraId="2BF82F10" w14:textId="00389BB2" w:rsidR="00F227F4" w:rsidRDefault="00F227F4" w:rsidP="00F227F4">
      <w:pPr>
        <w:pStyle w:val="ItemAuthors"/>
        <w:rPr>
          <w:lang w:val="it-IT"/>
        </w:rPr>
      </w:pPr>
      <w:r w:rsidRPr="00F227F4">
        <w:rPr>
          <w:lang w:val="it-IT"/>
        </w:rPr>
        <w:t>Antonello Barbone, Samuele Burattini, Matteo Martinelli, Marco Picone, Alessandro Ricci and Antonio Virdis</w:t>
      </w:r>
    </w:p>
    <w:p w14:paraId="3AFA7D18" w14:textId="77777777" w:rsidR="00F227F4" w:rsidRPr="00F227F4" w:rsidRDefault="00F227F4" w:rsidP="00F227F4">
      <w:pPr>
        <w:pStyle w:val="BodyText"/>
        <w:kinsoku w:val="0"/>
        <w:overflowPunct w:val="0"/>
        <w:spacing w:before="3"/>
        <w:ind w:right="320"/>
        <w:rPr>
          <w:rFonts w:cs="Times New Roman"/>
          <w:lang w:val="it-IT"/>
        </w:rPr>
      </w:pPr>
    </w:p>
    <w:p w14:paraId="0E236580" w14:textId="2A688436" w:rsidR="00AE309B" w:rsidRPr="006877C4" w:rsidRDefault="00982E2D" w:rsidP="00982E2D">
      <w:pPr>
        <w:pStyle w:val="BodyText"/>
        <w:kinsoku w:val="0"/>
        <w:overflowPunct w:val="0"/>
        <w:ind w:right="990"/>
        <w:rPr>
          <w:rFonts w:cs="Times New Roman"/>
          <w:b/>
          <w:bCs/>
        </w:rPr>
      </w:pPr>
      <w:r>
        <w:rPr>
          <w:rFonts w:cs="Times New Roman"/>
          <w:b/>
          <w:bCs/>
          <w:highlight w:val="yellow"/>
        </w:rPr>
        <w:t>1</w:t>
      </w:r>
      <w:r w:rsidR="001F6448">
        <w:rPr>
          <w:rFonts w:cs="Times New Roman"/>
          <w:b/>
          <w:bCs/>
          <w:highlight w:val="yellow"/>
        </w:rPr>
        <w:t>2</w:t>
      </w:r>
      <w:r w:rsidRPr="00982E2D">
        <w:rPr>
          <w:rFonts w:cs="Times New Roman"/>
          <w:b/>
          <w:bCs/>
          <w:highlight w:val="yellow"/>
        </w:rPr>
        <w:t>:</w:t>
      </w:r>
      <w:r>
        <w:rPr>
          <w:rFonts w:cs="Times New Roman"/>
          <w:b/>
          <w:bCs/>
          <w:highlight w:val="yellow"/>
        </w:rPr>
        <w:t>0</w:t>
      </w:r>
      <w:r w:rsidRPr="00982E2D">
        <w:rPr>
          <w:rFonts w:cs="Times New Roman"/>
          <w:b/>
          <w:bCs/>
          <w:highlight w:val="yellow"/>
        </w:rPr>
        <w:t>0 – 1</w:t>
      </w:r>
      <w:r w:rsidR="001F6448">
        <w:rPr>
          <w:rFonts w:cs="Times New Roman"/>
          <w:b/>
          <w:bCs/>
          <w:highlight w:val="yellow"/>
        </w:rPr>
        <w:t>3</w:t>
      </w:r>
      <w:r w:rsidRPr="00982E2D">
        <w:rPr>
          <w:rFonts w:cs="Times New Roman"/>
          <w:b/>
          <w:bCs/>
          <w:highlight w:val="yellow"/>
        </w:rPr>
        <w:t>:</w:t>
      </w:r>
      <w:r>
        <w:rPr>
          <w:rFonts w:cs="Times New Roman"/>
          <w:b/>
          <w:bCs/>
          <w:highlight w:val="yellow"/>
        </w:rPr>
        <w:t>3</w:t>
      </w:r>
      <w:r w:rsidRPr="00982E2D">
        <w:rPr>
          <w:rFonts w:cs="Times New Roman"/>
          <w:b/>
          <w:bCs/>
          <w:highlight w:val="yellow"/>
        </w:rPr>
        <w:t xml:space="preserve">0 </w:t>
      </w:r>
      <w:r w:rsidR="001F6448">
        <w:rPr>
          <w:rFonts w:cs="Times New Roman"/>
          <w:b/>
          <w:bCs/>
          <w:highlight w:val="yellow"/>
        </w:rPr>
        <w:t>Lunch</w:t>
      </w:r>
      <w:r>
        <w:rPr>
          <w:rFonts w:cs="Times New Roman"/>
          <w:b/>
          <w:bCs/>
          <w:highlight w:val="yellow"/>
        </w:rPr>
        <w:t xml:space="preserve"> </w:t>
      </w:r>
      <w:r w:rsidRPr="00982E2D">
        <w:rPr>
          <w:rFonts w:cs="Times New Roman"/>
          <w:b/>
          <w:bCs/>
          <w:highlight w:val="yellow"/>
        </w:rPr>
        <w:t>break</w:t>
      </w:r>
    </w:p>
    <w:p w14:paraId="19C41B45" w14:textId="40D6A9BA" w:rsidR="003A34C1" w:rsidRDefault="00942572" w:rsidP="00822F0A">
      <w:pPr>
        <w:pStyle w:val="Heading2"/>
        <w:kinsoku w:val="0"/>
        <w:overflowPunct w:val="0"/>
        <w:spacing w:before="156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13:30-15:00</w:t>
      </w:r>
    </w:p>
    <w:p w14:paraId="3994B331" w14:textId="77777777" w:rsidR="00326916" w:rsidRPr="00326916" w:rsidRDefault="00326916" w:rsidP="00326916"/>
    <w:p w14:paraId="151BF9FA" w14:textId="25A41907" w:rsidR="006F654F" w:rsidRPr="001B2E70" w:rsidRDefault="00942572" w:rsidP="00166E5D">
      <w:pPr>
        <w:pStyle w:val="Heading4"/>
        <w:rPr>
          <w:rFonts w:cs="Times New Roman"/>
        </w:rPr>
      </w:pPr>
      <w:bookmarkStart w:id="7" w:name="Panel_II:_Machine_Learning_for_Cloud_Net"/>
      <w:bookmarkEnd w:id="7"/>
      <w:r w:rsidRPr="001B2E70">
        <w:t xml:space="preserve">Panel II: </w:t>
      </w:r>
      <w:r w:rsidR="00D70CED" w:rsidRPr="00D70CED">
        <w:t>6G research – are we there yet?</w:t>
      </w:r>
      <w:r w:rsidRPr="001B2E70">
        <w:t xml:space="preserve"> </w:t>
      </w:r>
      <w:r w:rsidR="004B4C4E" w:rsidRPr="001B2E70">
        <w:rPr>
          <w:rFonts w:cs="Times New Roman"/>
        </w:rPr>
        <w:tab/>
      </w:r>
    </w:p>
    <w:p w14:paraId="6EC3B75F" w14:textId="77777777" w:rsidR="00AE309B" w:rsidRDefault="00AE309B" w:rsidP="00265E38">
      <w:pPr>
        <w:pStyle w:val="BodyText"/>
        <w:rPr>
          <w:u w:val="single"/>
        </w:rPr>
      </w:pPr>
    </w:p>
    <w:p w14:paraId="2A94C566" w14:textId="02A0D2CD" w:rsidR="00D70CED" w:rsidRDefault="00D70CED" w:rsidP="00265E38">
      <w:pPr>
        <w:pStyle w:val="BodyText"/>
        <w:rPr>
          <w:i/>
        </w:rPr>
      </w:pPr>
      <w:r w:rsidRPr="001B2E70">
        <w:rPr>
          <w:u w:val="single"/>
        </w:rPr>
        <w:t>Moderator</w:t>
      </w:r>
      <w:r w:rsidRPr="001B2E70">
        <w:t xml:space="preserve">: </w:t>
      </w:r>
      <w:r w:rsidR="006877C4" w:rsidRPr="006877C4">
        <w:t>Dr. Ali Khayrallah, Senior Technical Advisor, Advanced Technology Group, Ericsson, USA</w:t>
      </w:r>
    </w:p>
    <w:p w14:paraId="7959C297" w14:textId="77777777" w:rsidR="00AE309B" w:rsidRDefault="00AE309B" w:rsidP="00265E38">
      <w:pPr>
        <w:pStyle w:val="BodyText"/>
        <w:rPr>
          <w:u w:val="single"/>
        </w:rPr>
      </w:pPr>
    </w:p>
    <w:p w14:paraId="1C978813" w14:textId="655E9A7E" w:rsidR="00942572" w:rsidRPr="001B2E70" w:rsidRDefault="00942572" w:rsidP="00265E38">
      <w:pPr>
        <w:pStyle w:val="BodyText"/>
        <w:rPr>
          <w:i/>
        </w:rPr>
      </w:pPr>
      <w:r w:rsidRPr="001B2E70">
        <w:rPr>
          <w:u w:val="single"/>
        </w:rPr>
        <w:t>Panelists</w:t>
      </w:r>
      <w:r w:rsidRPr="001B2E70">
        <w:t xml:space="preserve">: </w:t>
      </w:r>
      <w:r w:rsidR="006877C4" w:rsidRPr="006877C4">
        <w:t>Dr. Ian C. Wong, Director of RF and Wireless Architecture, VIAVI Solutions</w:t>
      </w:r>
      <w:r w:rsidR="006877C4">
        <w:t xml:space="preserve">; </w:t>
      </w:r>
      <w:r w:rsidR="006877C4" w:rsidRPr="006877C4">
        <w:t xml:space="preserve">Dr. Nada </w:t>
      </w:r>
      <w:proofErr w:type="spellStart"/>
      <w:r w:rsidR="006877C4" w:rsidRPr="006877C4">
        <w:t>Golmie</w:t>
      </w:r>
      <w:proofErr w:type="spellEnd"/>
      <w:r w:rsidR="006877C4" w:rsidRPr="006877C4">
        <w:t xml:space="preserve">, Fellow, </w:t>
      </w:r>
      <w:r w:rsidR="006877C4" w:rsidRPr="006877C4">
        <w:lastRenderedPageBreak/>
        <w:t>Communications Technology Laboratory, NIST</w:t>
      </w:r>
      <w:r w:rsidR="006877C4">
        <w:t xml:space="preserve">; </w:t>
      </w:r>
      <w:r w:rsidR="006877C4" w:rsidRPr="006877C4">
        <w:t>Dr. Alhussein Abouzeid, Program Director, NSF</w:t>
      </w:r>
    </w:p>
    <w:p w14:paraId="5EC61644" w14:textId="77777777" w:rsidR="00E20EFC" w:rsidRPr="00B00A46" w:rsidRDefault="00E20EFC" w:rsidP="00942572">
      <w:pPr>
        <w:pStyle w:val="Heading2"/>
        <w:kinsoku w:val="0"/>
        <w:overflowPunct w:val="0"/>
        <w:spacing w:before="77"/>
        <w:rPr>
          <w:rFonts w:ascii="Cambria" w:hAnsi="Cambria" w:cs="Times New Roman"/>
          <w:b w:val="0"/>
          <w:bCs/>
          <w:sz w:val="16"/>
          <w:szCs w:val="16"/>
        </w:rPr>
      </w:pPr>
    </w:p>
    <w:p w14:paraId="6F68F88C" w14:textId="2D9DA57C" w:rsidR="00FB2389" w:rsidRDefault="00FB2389" w:rsidP="00FB2389">
      <w:pPr>
        <w:pStyle w:val="BodyText"/>
        <w:kinsoku w:val="0"/>
        <w:overflowPunct w:val="0"/>
        <w:ind w:right="990"/>
        <w:rPr>
          <w:rFonts w:cs="Times New Roman"/>
          <w:b/>
          <w:bCs/>
        </w:rPr>
      </w:pPr>
      <w:r>
        <w:rPr>
          <w:rFonts w:cs="Times New Roman"/>
          <w:b/>
          <w:bCs/>
          <w:highlight w:val="yellow"/>
        </w:rPr>
        <w:t>15</w:t>
      </w:r>
      <w:r w:rsidRPr="00982E2D">
        <w:rPr>
          <w:rFonts w:cs="Times New Roman"/>
          <w:b/>
          <w:bCs/>
          <w:highlight w:val="yellow"/>
        </w:rPr>
        <w:t>:</w:t>
      </w:r>
      <w:r>
        <w:rPr>
          <w:rFonts w:cs="Times New Roman"/>
          <w:b/>
          <w:bCs/>
          <w:highlight w:val="yellow"/>
        </w:rPr>
        <w:t>0</w:t>
      </w:r>
      <w:r w:rsidRPr="00982E2D">
        <w:rPr>
          <w:rFonts w:cs="Times New Roman"/>
          <w:b/>
          <w:bCs/>
          <w:highlight w:val="yellow"/>
        </w:rPr>
        <w:t>0 – 1</w:t>
      </w:r>
      <w:r>
        <w:rPr>
          <w:rFonts w:cs="Times New Roman"/>
          <w:b/>
          <w:bCs/>
          <w:highlight w:val="yellow"/>
        </w:rPr>
        <w:t>5</w:t>
      </w:r>
      <w:r w:rsidRPr="00982E2D">
        <w:rPr>
          <w:rFonts w:cs="Times New Roman"/>
          <w:b/>
          <w:bCs/>
          <w:highlight w:val="yellow"/>
        </w:rPr>
        <w:t>:</w:t>
      </w:r>
      <w:r>
        <w:rPr>
          <w:rFonts w:cs="Times New Roman"/>
          <w:b/>
          <w:bCs/>
          <w:highlight w:val="yellow"/>
        </w:rPr>
        <w:t>3</w:t>
      </w:r>
      <w:r w:rsidRPr="00982E2D">
        <w:rPr>
          <w:rFonts w:cs="Times New Roman"/>
          <w:b/>
          <w:bCs/>
          <w:highlight w:val="yellow"/>
        </w:rPr>
        <w:t xml:space="preserve">0 </w:t>
      </w:r>
      <w:r w:rsidR="00053FF2">
        <w:rPr>
          <w:rFonts w:cs="Times New Roman"/>
          <w:b/>
          <w:bCs/>
          <w:highlight w:val="yellow"/>
        </w:rPr>
        <w:t>Coffee</w:t>
      </w:r>
      <w:r>
        <w:rPr>
          <w:rFonts w:cs="Times New Roman"/>
          <w:b/>
          <w:bCs/>
          <w:highlight w:val="yellow"/>
        </w:rPr>
        <w:t xml:space="preserve"> </w:t>
      </w:r>
      <w:r w:rsidRPr="00982E2D">
        <w:rPr>
          <w:rFonts w:cs="Times New Roman"/>
          <w:b/>
          <w:bCs/>
          <w:highlight w:val="yellow"/>
        </w:rPr>
        <w:t>break</w:t>
      </w:r>
    </w:p>
    <w:p w14:paraId="1D15DE69" w14:textId="77777777" w:rsidR="00DE2F48" w:rsidRDefault="00DE2F48" w:rsidP="00942572">
      <w:pPr>
        <w:pStyle w:val="Heading2"/>
        <w:kinsoku w:val="0"/>
        <w:overflowPunct w:val="0"/>
        <w:spacing w:before="77"/>
        <w:rPr>
          <w:rFonts w:ascii="Cambria" w:hAnsi="Cambria"/>
          <w:color w:val="345A89"/>
          <w:highlight w:val="yellow"/>
          <w:u w:val="single"/>
        </w:rPr>
      </w:pPr>
    </w:p>
    <w:p w14:paraId="7C4C0D8D" w14:textId="18F8D526" w:rsidR="00942572" w:rsidRDefault="00942572" w:rsidP="00942572">
      <w:pPr>
        <w:pStyle w:val="Heading2"/>
        <w:kinsoku w:val="0"/>
        <w:overflowPunct w:val="0"/>
        <w:spacing w:before="77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15:30-17:30</w:t>
      </w:r>
    </w:p>
    <w:p w14:paraId="2072722C" w14:textId="77777777" w:rsidR="00B00A46" w:rsidRPr="00B00A46" w:rsidRDefault="00B00A46" w:rsidP="00B00A46">
      <w:pPr>
        <w:rPr>
          <w:sz w:val="16"/>
          <w:szCs w:val="16"/>
        </w:rPr>
      </w:pPr>
    </w:p>
    <w:p w14:paraId="69F6B879" w14:textId="10B37103" w:rsidR="006877C4" w:rsidRPr="001B2E70" w:rsidRDefault="006877C4" w:rsidP="006877C4">
      <w:pPr>
        <w:pStyle w:val="BodyText"/>
        <w:kinsoku w:val="0"/>
        <w:overflowPunct w:val="0"/>
        <w:spacing w:before="70"/>
        <w:rPr>
          <w:rFonts w:cs="Calibri"/>
          <w:b/>
          <w:bCs/>
          <w:sz w:val="26"/>
          <w:szCs w:val="26"/>
        </w:rPr>
      </w:pPr>
      <w:bookmarkStart w:id="8" w:name="Session_7:_Security,_Privacy_&amp;_Incentive"/>
      <w:bookmarkStart w:id="9" w:name="Session_5:_Network_Optimization_II"/>
      <w:bookmarkEnd w:id="8"/>
      <w:bookmarkEnd w:id="9"/>
      <w:r w:rsidRPr="001B2E70">
        <w:rPr>
          <w:rFonts w:cs="Calibri"/>
          <w:b/>
          <w:bCs/>
          <w:color w:val="ED7D31" w:themeColor="accent2"/>
          <w:sz w:val="26"/>
          <w:szCs w:val="26"/>
        </w:rPr>
        <w:t xml:space="preserve">Session </w:t>
      </w:r>
      <w:r w:rsidR="00053FF2">
        <w:rPr>
          <w:rFonts w:cs="Calibri"/>
          <w:b/>
          <w:bCs/>
          <w:color w:val="ED7D31" w:themeColor="accent2"/>
          <w:sz w:val="26"/>
          <w:szCs w:val="26"/>
        </w:rPr>
        <w:t>10</w:t>
      </w:r>
      <w:r w:rsidRPr="001B2E70">
        <w:rPr>
          <w:rFonts w:cs="Calibri"/>
          <w:b/>
          <w:bCs/>
          <w:color w:val="ED7D31" w:themeColor="accent2"/>
          <w:sz w:val="26"/>
          <w:szCs w:val="26"/>
        </w:rPr>
        <w:t xml:space="preserve">: </w:t>
      </w:r>
      <w:r w:rsidRPr="001F6448">
        <w:rPr>
          <w:rFonts w:cs="Calibri"/>
          <w:b/>
          <w:bCs/>
          <w:color w:val="ED7D31" w:themeColor="accent2"/>
          <w:sz w:val="26"/>
          <w:szCs w:val="26"/>
        </w:rPr>
        <w:t>Security, Privacy and Trust II</w:t>
      </w:r>
      <w:r w:rsidR="00053FF2">
        <w:rPr>
          <w:rFonts w:cs="Calibri"/>
          <w:b/>
          <w:bCs/>
          <w:color w:val="ED7D31" w:themeColor="accent2"/>
          <w:sz w:val="26"/>
          <w:szCs w:val="26"/>
        </w:rPr>
        <w:t>I</w:t>
      </w:r>
    </w:p>
    <w:p w14:paraId="390FDDFD" w14:textId="77777777" w:rsidR="006877C4" w:rsidRPr="001B2E70" w:rsidRDefault="006877C4" w:rsidP="006877C4">
      <w:pPr>
        <w:pStyle w:val="BodyText"/>
        <w:kinsoku w:val="0"/>
        <w:overflowPunct w:val="0"/>
        <w:spacing w:line="20" w:lineRule="exact"/>
        <w:ind w:left="226"/>
        <w:rPr>
          <w:rFonts w:cs="Calibri"/>
          <w:sz w:val="2"/>
          <w:szCs w:val="2"/>
        </w:rPr>
      </w:pPr>
    </w:p>
    <w:p w14:paraId="30C3F932" w14:textId="220104EF" w:rsidR="006877C4" w:rsidRPr="001B2E70" w:rsidRDefault="006877C4" w:rsidP="006877C4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  <w:r w:rsidRPr="001B2E70">
        <w:rPr>
          <w:rFonts w:cs="Times New Roman"/>
        </w:rPr>
        <w:t xml:space="preserve">Chair: </w:t>
      </w:r>
      <w:proofErr w:type="spellStart"/>
      <w:r w:rsidR="002E05D3" w:rsidRPr="002E05D3">
        <w:rPr>
          <w:rFonts w:cs="Times New Roman"/>
        </w:rPr>
        <w:t>Taekyoung</w:t>
      </w:r>
      <w:proofErr w:type="spellEnd"/>
      <w:r w:rsidR="002E05D3" w:rsidRPr="002E05D3">
        <w:rPr>
          <w:rFonts w:cs="Times New Roman"/>
        </w:rPr>
        <w:t xml:space="preserve"> Kwon, Seoul National University (South Korea)</w:t>
      </w:r>
    </w:p>
    <w:p w14:paraId="693BB52C" w14:textId="77777777" w:rsidR="006877C4" w:rsidRDefault="006877C4" w:rsidP="006877C4">
      <w:pPr>
        <w:pStyle w:val="BodyText"/>
        <w:kinsoku w:val="0"/>
        <w:overflowPunct w:val="0"/>
        <w:spacing w:before="3"/>
        <w:ind w:right="320"/>
        <w:rPr>
          <w:rFonts w:eastAsia="Times New Roman" w:cs="Times New Roman"/>
          <w:b/>
          <w:bCs/>
        </w:rPr>
      </w:pPr>
    </w:p>
    <w:p w14:paraId="48C08AEB" w14:textId="77777777" w:rsidR="00E33119" w:rsidRDefault="00E33119" w:rsidP="00E33119">
      <w:pPr>
        <w:pStyle w:val="ItemPaper"/>
      </w:pPr>
      <w:r w:rsidRPr="00E33119">
        <w:t>Performance or Anonymity? Source-Driven Tor Relay Selection for Performance Enhancement</w:t>
      </w:r>
    </w:p>
    <w:p w14:paraId="6FBA1A87" w14:textId="03A414D9" w:rsidR="00E33119" w:rsidRPr="00E33119" w:rsidRDefault="00E33119" w:rsidP="00E33119">
      <w:pPr>
        <w:pStyle w:val="ItemAuthors"/>
      </w:pPr>
      <w:r w:rsidRPr="00E33119">
        <w:t>Kelei Zhang and Sang-Yoon Chang</w:t>
      </w:r>
    </w:p>
    <w:p w14:paraId="457004E6" w14:textId="77777777" w:rsidR="00E33119" w:rsidRDefault="00E33119" w:rsidP="00E33119">
      <w:pPr>
        <w:pStyle w:val="ItemPaper"/>
      </w:pPr>
      <w:proofErr w:type="spellStart"/>
      <w:r w:rsidRPr="00E33119">
        <w:t>Appro</w:t>
      </w:r>
      <w:proofErr w:type="spellEnd"/>
      <w:r w:rsidRPr="00E33119">
        <w:t>-Fun: Approximate Machine Unlearning in Federated Setting</w:t>
      </w:r>
    </w:p>
    <w:p w14:paraId="5198AF0B" w14:textId="1D61A127" w:rsidR="00E33119" w:rsidRPr="00E33119" w:rsidRDefault="00E33119" w:rsidP="00E33119">
      <w:pPr>
        <w:pStyle w:val="ItemAuthors"/>
      </w:pPr>
      <w:proofErr w:type="spellStart"/>
      <w:r w:rsidRPr="00E33119">
        <w:t>Zuobin</w:t>
      </w:r>
      <w:proofErr w:type="spellEnd"/>
      <w:r w:rsidRPr="00E33119">
        <w:t xml:space="preserve"> Xiong, Wei Li and Zhipeng Cai</w:t>
      </w:r>
    </w:p>
    <w:p w14:paraId="7BE07A79" w14:textId="77777777" w:rsidR="00E33119" w:rsidRDefault="00E33119" w:rsidP="00E33119">
      <w:pPr>
        <w:pStyle w:val="ItemPaper"/>
      </w:pPr>
      <w:r w:rsidRPr="00E33119">
        <w:t>Hide-and-Seek: Data Sharing with Customizable Machine Learnability and Privacy</w:t>
      </w:r>
    </w:p>
    <w:p w14:paraId="69801887" w14:textId="77FE8FD3" w:rsidR="00E33119" w:rsidRPr="00E33119" w:rsidRDefault="00E33119" w:rsidP="00E33119">
      <w:pPr>
        <w:pStyle w:val="ItemAuthors"/>
      </w:pPr>
      <w:proofErr w:type="spellStart"/>
      <w:r w:rsidRPr="00E33119">
        <w:t>Hairuo</w:t>
      </w:r>
      <w:proofErr w:type="spellEnd"/>
      <w:r w:rsidRPr="00E33119">
        <w:t xml:space="preserve"> Xu and Tao Shu</w:t>
      </w:r>
    </w:p>
    <w:p w14:paraId="70CBD767" w14:textId="77777777" w:rsidR="00E33119" w:rsidRDefault="00E33119" w:rsidP="00E33119">
      <w:pPr>
        <w:pStyle w:val="ItemPaper"/>
      </w:pPr>
      <w:r w:rsidRPr="00E33119">
        <w:t>Explainability Guided Adversarial Evasion Attacks on Malware Detectors</w:t>
      </w:r>
    </w:p>
    <w:p w14:paraId="7239E395" w14:textId="2BC99E54" w:rsidR="00E33119" w:rsidRPr="00E33119" w:rsidRDefault="00E33119" w:rsidP="00E33119">
      <w:pPr>
        <w:pStyle w:val="ItemAuthors"/>
      </w:pPr>
      <w:r w:rsidRPr="00E33119">
        <w:t xml:space="preserve">Kshitiz Aryal, </w:t>
      </w:r>
      <w:proofErr w:type="spellStart"/>
      <w:r w:rsidRPr="00E33119">
        <w:t>Maanak</w:t>
      </w:r>
      <w:proofErr w:type="spellEnd"/>
      <w:r w:rsidRPr="00E33119">
        <w:t xml:space="preserve"> Gupta, Mahmoud Abdelsalam and Moustafa Saleh</w:t>
      </w:r>
    </w:p>
    <w:p w14:paraId="3DEDE3F1" w14:textId="77777777" w:rsidR="00E33119" w:rsidRDefault="00E33119" w:rsidP="00E33119">
      <w:pPr>
        <w:pStyle w:val="ItemPaper"/>
      </w:pPr>
      <w:r w:rsidRPr="00E33119">
        <w:t>Explainability-Informed Targeted Malware Misclassification</w:t>
      </w:r>
    </w:p>
    <w:p w14:paraId="31DCC497" w14:textId="17A8B329" w:rsidR="00E33119" w:rsidRPr="00E33119" w:rsidRDefault="00E33119" w:rsidP="00E33119">
      <w:pPr>
        <w:pStyle w:val="ItemAuthors"/>
      </w:pPr>
      <w:r w:rsidRPr="00E33119">
        <w:t xml:space="preserve">Quincy Card, Kshitiz Aryal and </w:t>
      </w:r>
      <w:proofErr w:type="spellStart"/>
      <w:r w:rsidRPr="00E33119">
        <w:t>Maanak</w:t>
      </w:r>
      <w:proofErr w:type="spellEnd"/>
      <w:r w:rsidRPr="00E33119">
        <w:t xml:space="preserve"> Gupta</w:t>
      </w:r>
    </w:p>
    <w:p w14:paraId="148D7540" w14:textId="77777777" w:rsidR="00E33119" w:rsidRDefault="00E33119" w:rsidP="00E33119">
      <w:pPr>
        <w:pStyle w:val="ItemPaper"/>
      </w:pPr>
      <w:r w:rsidRPr="00E33119">
        <w:t>Improving Android Malware Detection with Entropy Bytecode-to-Image Encoding Framework</w:t>
      </w:r>
    </w:p>
    <w:p w14:paraId="590440A6" w14:textId="7C1A35C3" w:rsidR="00E33119" w:rsidRDefault="00E33119" w:rsidP="00E33119">
      <w:pPr>
        <w:pStyle w:val="ItemAuthors"/>
      </w:pPr>
      <w:r w:rsidRPr="00E33119">
        <w:t xml:space="preserve">Saleh </w:t>
      </w:r>
      <w:proofErr w:type="spellStart"/>
      <w:r w:rsidRPr="00E33119">
        <w:t>Makkawy</w:t>
      </w:r>
      <w:proofErr w:type="spellEnd"/>
      <w:r w:rsidRPr="00E33119">
        <w:t xml:space="preserve">, Abdalrahman </w:t>
      </w:r>
      <w:proofErr w:type="spellStart"/>
      <w:r w:rsidRPr="00E33119">
        <w:t>Alblwi</w:t>
      </w:r>
      <w:proofErr w:type="spellEnd"/>
      <w:r w:rsidRPr="00E33119">
        <w:t>, Michael De Lucia and Kenneth Barner</w:t>
      </w:r>
    </w:p>
    <w:p w14:paraId="1FA0E562" w14:textId="77777777" w:rsidR="00E33119" w:rsidRDefault="00E33119" w:rsidP="00E33119">
      <w:pPr>
        <w:pStyle w:val="BodyText"/>
        <w:kinsoku w:val="0"/>
        <w:overflowPunct w:val="0"/>
        <w:spacing w:before="3"/>
        <w:ind w:right="320"/>
        <w:rPr>
          <w:rFonts w:eastAsia="Times New Roman" w:cs="Times New Roman"/>
          <w:b/>
          <w:bCs/>
        </w:rPr>
      </w:pPr>
    </w:p>
    <w:p w14:paraId="2B93D46B" w14:textId="77777777" w:rsidR="00AE309B" w:rsidRDefault="00AE309B" w:rsidP="00E33119">
      <w:pPr>
        <w:pStyle w:val="BodyText"/>
        <w:kinsoku w:val="0"/>
        <w:overflowPunct w:val="0"/>
        <w:spacing w:before="3"/>
        <w:ind w:right="320"/>
        <w:rPr>
          <w:rFonts w:eastAsia="Times New Roman" w:cs="Times New Roman"/>
          <w:b/>
          <w:bCs/>
        </w:rPr>
      </w:pPr>
    </w:p>
    <w:p w14:paraId="32A25A29" w14:textId="374E204A" w:rsidR="006877C4" w:rsidRPr="001B2E70" w:rsidRDefault="006877C4" w:rsidP="00166E5D">
      <w:pPr>
        <w:pStyle w:val="Heading4"/>
        <w:rPr>
          <w:i/>
        </w:rPr>
      </w:pPr>
      <w:r w:rsidRPr="001B2E70">
        <w:t xml:space="preserve">Session </w:t>
      </w:r>
      <w:r w:rsidR="00053FF2">
        <w:t>11</w:t>
      </w:r>
      <w:r w:rsidRPr="001B2E70">
        <w:t xml:space="preserve">: </w:t>
      </w:r>
      <w:r w:rsidR="00481CFB" w:rsidRPr="00481CFB">
        <w:t>Pervasive Communications, Networking and Sensing</w:t>
      </w:r>
    </w:p>
    <w:p w14:paraId="1969B66E" w14:textId="77777777" w:rsidR="006877C4" w:rsidRPr="001B2E70" w:rsidRDefault="006877C4" w:rsidP="006877C4">
      <w:pPr>
        <w:pStyle w:val="BodyText"/>
        <w:kinsoku w:val="0"/>
        <w:overflowPunct w:val="0"/>
        <w:spacing w:line="20" w:lineRule="exact"/>
        <w:ind w:left="226"/>
        <w:rPr>
          <w:rFonts w:cs="Calibri"/>
          <w:sz w:val="2"/>
          <w:szCs w:val="2"/>
        </w:rPr>
      </w:pPr>
    </w:p>
    <w:p w14:paraId="07886425" w14:textId="6245AE67" w:rsidR="006877C4" w:rsidRPr="001B2E70" w:rsidRDefault="006877C4" w:rsidP="006877C4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  <w:r w:rsidRPr="001B2E70">
        <w:rPr>
          <w:rFonts w:cs="Times New Roman"/>
        </w:rPr>
        <w:t xml:space="preserve">Chair: </w:t>
      </w:r>
      <w:r w:rsidR="002E05D3" w:rsidRPr="002E05D3">
        <w:rPr>
          <w:rFonts w:cs="Times New Roman"/>
        </w:rPr>
        <w:t xml:space="preserve">Andreas Reinhardt, </w:t>
      </w:r>
      <w:proofErr w:type="spellStart"/>
      <w:r w:rsidR="002E05D3" w:rsidRPr="002E05D3">
        <w:rPr>
          <w:rFonts w:cs="Times New Roman"/>
        </w:rPr>
        <w:t>Clausthal</w:t>
      </w:r>
      <w:proofErr w:type="spellEnd"/>
      <w:r w:rsidR="002E05D3" w:rsidRPr="002E05D3">
        <w:rPr>
          <w:rFonts w:cs="Times New Roman"/>
        </w:rPr>
        <w:t xml:space="preserve"> University of Technology (Germany)</w:t>
      </w:r>
    </w:p>
    <w:p w14:paraId="16768C2D" w14:textId="77777777" w:rsidR="006877C4" w:rsidRDefault="006877C4" w:rsidP="006877C4">
      <w:pPr>
        <w:pStyle w:val="Heading5"/>
        <w:tabs>
          <w:tab w:val="left" w:pos="260"/>
        </w:tabs>
        <w:kinsoku w:val="0"/>
        <w:overflowPunct w:val="0"/>
        <w:spacing w:before="1" w:line="238" w:lineRule="auto"/>
        <w:ind w:right="317"/>
        <w:rPr>
          <w:rFonts w:ascii="Cambria" w:eastAsia="Times New Roman" w:hAnsi="Cambria" w:cs="Times New Roman"/>
          <w:b/>
          <w:bCs/>
          <w:color w:val="auto"/>
        </w:rPr>
      </w:pPr>
    </w:p>
    <w:p w14:paraId="15E0C0C5" w14:textId="77777777" w:rsidR="00ED114F" w:rsidRDefault="00ED114F" w:rsidP="00ED114F">
      <w:pPr>
        <w:pStyle w:val="ItemPaper"/>
      </w:pPr>
      <w:r>
        <w:t>Enabling Reliable Environmental Sensing with LoRa, Energy Harvesting, and Domain Adaptation</w:t>
      </w:r>
    </w:p>
    <w:p w14:paraId="242588E4" w14:textId="7F525DAD" w:rsidR="00ED114F" w:rsidRDefault="00ED114F" w:rsidP="00ED114F">
      <w:pPr>
        <w:pStyle w:val="ItemAuthors"/>
      </w:pPr>
      <w:r>
        <w:t xml:space="preserve">Jean C </w:t>
      </w:r>
      <w:proofErr w:type="spellStart"/>
      <w:r>
        <w:t>Tonday</w:t>
      </w:r>
      <w:proofErr w:type="spellEnd"/>
      <w:r>
        <w:t xml:space="preserve"> Rodriguez, </w:t>
      </w:r>
      <w:proofErr w:type="spellStart"/>
      <w:r>
        <w:t>Aitian</w:t>
      </w:r>
      <w:proofErr w:type="spellEnd"/>
      <w:r>
        <w:t xml:space="preserve"> Ma and Mo Sha</w:t>
      </w:r>
    </w:p>
    <w:p w14:paraId="2C4D1966" w14:textId="77777777" w:rsidR="00ED114F" w:rsidRDefault="00ED114F" w:rsidP="00ED114F">
      <w:pPr>
        <w:pStyle w:val="ItemPaper"/>
      </w:pPr>
      <w:r>
        <w:t>Mitigating Cross-Technology Interference in Low-Power Wireless Networks</w:t>
      </w:r>
    </w:p>
    <w:p w14:paraId="4F01652C" w14:textId="2099187C" w:rsidR="00ED114F" w:rsidRDefault="00ED114F" w:rsidP="00ED114F">
      <w:pPr>
        <w:pStyle w:val="ItemAuthors"/>
      </w:pPr>
      <w:proofErr w:type="spellStart"/>
      <w:r>
        <w:t>Waltenegus</w:t>
      </w:r>
      <w:proofErr w:type="spellEnd"/>
      <w:r>
        <w:t xml:space="preserve"> Dargie and Zegeye </w:t>
      </w:r>
      <w:proofErr w:type="spellStart"/>
      <w:r>
        <w:t>Mekasha</w:t>
      </w:r>
      <w:proofErr w:type="spellEnd"/>
      <w:r>
        <w:t xml:space="preserve"> Kidane</w:t>
      </w:r>
    </w:p>
    <w:p w14:paraId="32BA9E00" w14:textId="77777777" w:rsidR="00ED114F" w:rsidRDefault="00ED114F" w:rsidP="00ED114F">
      <w:pPr>
        <w:pStyle w:val="ItemPaper"/>
      </w:pPr>
      <w:r>
        <w:t xml:space="preserve">Acoustic-based Alphanumeric Input Interface for </w:t>
      </w:r>
      <w:proofErr w:type="spellStart"/>
      <w:r>
        <w:t>Earables</w:t>
      </w:r>
      <w:proofErr w:type="spellEnd"/>
    </w:p>
    <w:p w14:paraId="03933ABB" w14:textId="42BEF49A" w:rsidR="00ED114F" w:rsidRDefault="00ED114F" w:rsidP="00ED114F">
      <w:pPr>
        <w:pStyle w:val="ItemAuthors"/>
      </w:pPr>
      <w:r>
        <w:t>Yilin Wang, Zi Wang and Jie Yang</w:t>
      </w:r>
    </w:p>
    <w:p w14:paraId="0FDF21D7" w14:textId="77777777" w:rsidR="00ED114F" w:rsidRDefault="00ED114F" w:rsidP="00ED114F">
      <w:pPr>
        <w:pStyle w:val="ItemPaper"/>
      </w:pPr>
      <w:r>
        <w:t>Eavesdropper-Avoiding Neighbor Discovery for Multi-Sector Directional Wireless Systems</w:t>
      </w:r>
    </w:p>
    <w:p w14:paraId="4240C112" w14:textId="495653F1" w:rsidR="00ED114F" w:rsidRDefault="00ED114F" w:rsidP="00ED114F">
      <w:pPr>
        <w:pStyle w:val="ItemAuthors"/>
      </w:pPr>
      <w:r>
        <w:t>Md Asif Ishrak Sarder, Murat Yuksel and Elizabeth Bentley</w:t>
      </w:r>
    </w:p>
    <w:p w14:paraId="65DDD70A" w14:textId="77777777" w:rsidR="00ED114F" w:rsidRDefault="00ED114F" w:rsidP="00ED114F">
      <w:pPr>
        <w:pStyle w:val="ItemPaper"/>
      </w:pPr>
      <w:r>
        <w:t>UAV Trajectory Optimization for Air-to-Water Optical Wireless Channels</w:t>
      </w:r>
    </w:p>
    <w:p w14:paraId="493B9EAA" w14:textId="6A1FED41" w:rsidR="00ED114F" w:rsidRDefault="00ED114F" w:rsidP="00ED114F">
      <w:pPr>
        <w:pStyle w:val="ItemAuthors"/>
      </w:pPr>
      <w:proofErr w:type="spellStart"/>
      <w:r>
        <w:t>Sk</w:t>
      </w:r>
      <w:proofErr w:type="spellEnd"/>
      <w:r>
        <w:t xml:space="preserve"> Samiul Reza and Murat Yuksel</w:t>
      </w:r>
    </w:p>
    <w:p w14:paraId="01BE1937" w14:textId="77777777" w:rsidR="00ED114F" w:rsidRDefault="00ED114F" w:rsidP="00ED114F">
      <w:pPr>
        <w:pStyle w:val="ItemPaper"/>
      </w:pPr>
      <w:r>
        <w:t>RAPID: Reinforcement Learning-Aided Femtocell Placement for Indoor Drone Localization</w:t>
      </w:r>
    </w:p>
    <w:p w14:paraId="72976823" w14:textId="7A614C6E" w:rsidR="00ED114F" w:rsidRDefault="00ED114F" w:rsidP="00ED114F">
      <w:pPr>
        <w:pStyle w:val="ItemAuthors"/>
      </w:pPr>
      <w:r>
        <w:t xml:space="preserve">Alireza </w:t>
      </w:r>
      <w:proofErr w:type="spellStart"/>
      <w:r>
        <w:t>Famili</w:t>
      </w:r>
      <w:proofErr w:type="spellEnd"/>
      <w:r>
        <w:t xml:space="preserve">, Amin </w:t>
      </w:r>
      <w:proofErr w:type="spellStart"/>
      <w:r>
        <w:t>Tabrizian</w:t>
      </w:r>
      <w:proofErr w:type="spellEnd"/>
      <w:r>
        <w:t xml:space="preserve">, </w:t>
      </w:r>
      <w:proofErr w:type="spellStart"/>
      <w:r>
        <w:t>Tolga</w:t>
      </w:r>
      <w:proofErr w:type="spellEnd"/>
      <w:r>
        <w:t xml:space="preserve"> Atalay, Angelos Stavrou and Peng Wei</w:t>
      </w:r>
    </w:p>
    <w:p w14:paraId="6D1F3231" w14:textId="77777777" w:rsidR="00ED114F" w:rsidRDefault="00ED114F" w:rsidP="00ED114F"/>
    <w:p w14:paraId="5CEC5EAE" w14:textId="5307B2F0" w:rsidR="006877C4" w:rsidRDefault="006877C4" w:rsidP="006877C4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  <w:r w:rsidRPr="00472EF8">
        <w:rPr>
          <w:rFonts w:cs="Calibri"/>
          <w:b/>
          <w:bCs/>
          <w:color w:val="ED7D31" w:themeColor="accent2"/>
          <w:sz w:val="26"/>
          <w:szCs w:val="26"/>
        </w:rPr>
        <w:t xml:space="preserve">Session </w:t>
      </w:r>
      <w:r w:rsidR="00053FF2">
        <w:rPr>
          <w:rFonts w:cs="Calibri"/>
          <w:b/>
          <w:bCs/>
          <w:color w:val="ED7D31" w:themeColor="accent2"/>
          <w:sz w:val="26"/>
          <w:szCs w:val="26"/>
        </w:rPr>
        <w:t>12</w:t>
      </w:r>
      <w:r w:rsidRPr="00472EF8">
        <w:rPr>
          <w:rFonts w:cs="Calibri"/>
          <w:b/>
          <w:bCs/>
          <w:color w:val="ED7D31" w:themeColor="accent2"/>
          <w:sz w:val="26"/>
          <w:szCs w:val="26"/>
        </w:rPr>
        <w:t xml:space="preserve">: Invited Talks </w:t>
      </w:r>
      <w:r w:rsidR="00481CFB">
        <w:rPr>
          <w:rFonts w:cs="Calibri"/>
          <w:b/>
          <w:bCs/>
          <w:color w:val="ED7D31" w:themeColor="accent2"/>
          <w:sz w:val="26"/>
          <w:szCs w:val="26"/>
        </w:rPr>
        <w:t>4</w:t>
      </w:r>
      <w:r w:rsidRPr="001B2E70">
        <w:rPr>
          <w:rFonts w:cs="Calibri"/>
          <w:b/>
          <w:bCs/>
          <w:sz w:val="26"/>
          <w:szCs w:val="26"/>
        </w:rPr>
        <w:br/>
      </w:r>
      <w:r w:rsidRPr="001B2E70">
        <w:rPr>
          <w:rFonts w:cs="Times New Roman"/>
        </w:rPr>
        <w:t xml:space="preserve">Chair: </w:t>
      </w:r>
      <w:r w:rsidR="00493263" w:rsidRPr="00493263">
        <w:rPr>
          <w:rFonts w:cs="Times New Roman"/>
        </w:rPr>
        <w:t>Eiji Oki, Kyoto University (Japan)</w:t>
      </w:r>
    </w:p>
    <w:p w14:paraId="72F92C39" w14:textId="77777777" w:rsidR="006877C4" w:rsidRDefault="006877C4" w:rsidP="006877C4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</w:p>
    <w:p w14:paraId="31EFC148" w14:textId="77777777" w:rsidR="00BB3B15" w:rsidRDefault="00BB3B15" w:rsidP="00BB3B15">
      <w:pPr>
        <w:pStyle w:val="ItemPaper"/>
      </w:pPr>
      <w:r w:rsidRPr="00BB3B15">
        <w:lastRenderedPageBreak/>
        <w:t>LEMUR: Efficient Multicasting in Ad-hoc Networks Using Label Switching and Unicast Routing</w:t>
      </w:r>
    </w:p>
    <w:p w14:paraId="2CEA304F" w14:textId="0FCFF536" w:rsidR="00BB3B15" w:rsidRPr="00BB3B15" w:rsidRDefault="00BB3B15" w:rsidP="00BB3B15">
      <w:pPr>
        <w:pStyle w:val="ItemAuthors"/>
      </w:pPr>
      <w:r w:rsidRPr="00BB3B15">
        <w:t xml:space="preserve">Dylan </w:t>
      </w:r>
      <w:proofErr w:type="spellStart"/>
      <w:r w:rsidRPr="00BB3B15">
        <w:t>Cirimelli</w:t>
      </w:r>
      <w:proofErr w:type="spellEnd"/>
      <w:r w:rsidRPr="00BB3B15">
        <w:t>-Low and J.J. Garcia-Luna-Aceves</w:t>
      </w:r>
    </w:p>
    <w:p w14:paraId="76BD34E0" w14:textId="77777777" w:rsidR="00BB3B15" w:rsidRDefault="00BB3B15" w:rsidP="00BB3B15">
      <w:pPr>
        <w:pStyle w:val="ItemPaper"/>
      </w:pPr>
      <w:r w:rsidRPr="00BB3B15">
        <w:t xml:space="preserve">Cyrus: A DRL-based Puncturing Solution to </w:t>
      </w:r>
      <w:proofErr w:type="spellStart"/>
      <w:r w:rsidRPr="00BB3B15">
        <w:t>eMBB</w:t>
      </w:r>
      <w:proofErr w:type="spellEnd"/>
      <w:r w:rsidRPr="00BB3B15">
        <w:t>/URLLC Multiplexing in O-RAN</w:t>
      </w:r>
    </w:p>
    <w:p w14:paraId="2F4C1C0B" w14:textId="68DA0A74" w:rsidR="00BB3B15" w:rsidRPr="00BB3B15" w:rsidRDefault="00BB3B15" w:rsidP="00BB3B15">
      <w:pPr>
        <w:pStyle w:val="ItemAuthors"/>
      </w:pPr>
      <w:r w:rsidRPr="00BB3B15">
        <w:t>Ehsan Ghoreishi, Bahman Abolhassani, Yan Huang, Shiva Acharya, Thomas Hou and Wenjing Lou</w:t>
      </w:r>
    </w:p>
    <w:p w14:paraId="0AFE96A8" w14:textId="77777777" w:rsidR="00BB3B15" w:rsidRDefault="00BB3B15" w:rsidP="00BB3B15">
      <w:pPr>
        <w:pStyle w:val="ItemPaper"/>
      </w:pPr>
      <w:r w:rsidRPr="00BB3B15">
        <w:t>Integrated Routing Clustering and Data Aggregation for Large-Scale Heterogeneous Internet of Things</w:t>
      </w:r>
    </w:p>
    <w:p w14:paraId="15DCA791" w14:textId="46F96665" w:rsidR="00BB3B15" w:rsidRPr="00BB3B15" w:rsidRDefault="00BB3B15" w:rsidP="00BB3B15">
      <w:pPr>
        <w:pStyle w:val="ItemAuthors"/>
      </w:pPr>
      <w:r w:rsidRPr="00BB3B15">
        <w:t>Andrea David, Zack Halverson and Katia Obraczka</w:t>
      </w:r>
    </w:p>
    <w:p w14:paraId="5357A569" w14:textId="77777777" w:rsidR="00BB3B15" w:rsidRDefault="00BB3B15" w:rsidP="00BB3B15">
      <w:pPr>
        <w:pStyle w:val="ItemPaper"/>
      </w:pPr>
      <w:r w:rsidRPr="00BB3B15">
        <w:t>Personalized and Context-aware Route Planning for Edge-assisted Vehicles</w:t>
      </w:r>
    </w:p>
    <w:p w14:paraId="4D1529C9" w14:textId="2738BEB8" w:rsidR="00BB3B15" w:rsidRPr="00BB3B15" w:rsidRDefault="00BB3B15" w:rsidP="00BB3B15">
      <w:pPr>
        <w:pStyle w:val="ItemAuthors"/>
      </w:pPr>
      <w:r w:rsidRPr="00BB3B15">
        <w:t xml:space="preserve">Dinesh Cyril Selvaraj, Falko Dressler and Carla Fabiana </w:t>
      </w:r>
      <w:proofErr w:type="spellStart"/>
      <w:r w:rsidRPr="00BB3B15">
        <w:t>Chiasserini</w:t>
      </w:r>
      <w:proofErr w:type="spellEnd"/>
    </w:p>
    <w:p w14:paraId="11837610" w14:textId="77777777" w:rsidR="00BB3B15" w:rsidRDefault="00BB3B15" w:rsidP="00BB3B15">
      <w:pPr>
        <w:pStyle w:val="ItemPaper"/>
      </w:pPr>
      <w:r w:rsidRPr="00BB3B15">
        <w:t>On the Impact of Overcoming Wake-up Radio Limitations on the Performance of Energy Aware Routing in Wireless Sensor Networks</w:t>
      </w:r>
    </w:p>
    <w:p w14:paraId="3FF0E221" w14:textId="2FBD7021" w:rsidR="00BB3B15" w:rsidRPr="00BB3B15" w:rsidRDefault="00BB3B15" w:rsidP="00BB3B15">
      <w:pPr>
        <w:pStyle w:val="ItemAuthors"/>
        <w:rPr>
          <w:lang w:val="it-IT"/>
        </w:rPr>
      </w:pPr>
      <w:r w:rsidRPr="00BB3B15">
        <w:rPr>
          <w:lang w:val="it-IT"/>
        </w:rPr>
        <w:t>Abhimanyu V. Sheshashayee, Chiara Petrioli and Stefano Basagni</w:t>
      </w:r>
    </w:p>
    <w:p w14:paraId="762C940D" w14:textId="77777777" w:rsidR="00BB3B15" w:rsidRDefault="00BB3B15" w:rsidP="00BB3B15">
      <w:pPr>
        <w:pStyle w:val="ItemPaper"/>
      </w:pPr>
      <w:r w:rsidRPr="00BB3B15">
        <w:t>Unlocking Efficiency in B5G Networks: The Need for Adaptive Service Function Chains</w:t>
      </w:r>
    </w:p>
    <w:p w14:paraId="140F9CA5" w14:textId="6B02202F" w:rsidR="00AE309B" w:rsidRDefault="00BB3B15" w:rsidP="00DE2F48">
      <w:pPr>
        <w:pStyle w:val="ItemAuthors"/>
        <w:rPr>
          <w:lang w:val="it-IT"/>
        </w:rPr>
      </w:pPr>
      <w:r w:rsidRPr="00BB3B15">
        <w:rPr>
          <w:lang w:val="it-IT"/>
        </w:rPr>
        <w:t>David Perez Abreu, Karima Velasque†, Marilia Curado and Edmundo Monteiro</w:t>
      </w:r>
    </w:p>
    <w:p w14:paraId="5DD73C5F" w14:textId="77777777" w:rsidR="00DE2F48" w:rsidRDefault="00DE2F48" w:rsidP="00DE2F48">
      <w:pPr>
        <w:pStyle w:val="ItemAuthors"/>
        <w:rPr>
          <w:lang w:val="it-IT"/>
        </w:rPr>
      </w:pPr>
    </w:p>
    <w:p w14:paraId="15741E8E" w14:textId="7925636E" w:rsidR="001C774B" w:rsidRDefault="001C774B" w:rsidP="001C774B">
      <w:pPr>
        <w:pStyle w:val="Heading2"/>
        <w:kinsoku w:val="0"/>
        <w:overflowPunct w:val="0"/>
        <w:spacing w:before="164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</w:t>
      </w:r>
      <w:r>
        <w:rPr>
          <w:rFonts w:ascii="Cambria" w:hAnsi="Cambria"/>
          <w:color w:val="345A89"/>
          <w:highlight w:val="yellow"/>
          <w:u w:val="single"/>
        </w:rPr>
        <w:t>9</w:t>
      </w:r>
      <w:r w:rsidRPr="001B2E70">
        <w:rPr>
          <w:rFonts w:ascii="Cambria" w:hAnsi="Cambria"/>
          <w:color w:val="345A89"/>
          <w:highlight w:val="yellow"/>
          <w:u w:val="single"/>
        </w:rPr>
        <w:t>:</w:t>
      </w:r>
      <w:r>
        <w:rPr>
          <w:rFonts w:ascii="Cambria" w:hAnsi="Cambria"/>
          <w:color w:val="345A89"/>
          <w:highlight w:val="yellow"/>
          <w:u w:val="single"/>
        </w:rPr>
        <w:t>0</w:t>
      </w:r>
      <w:r w:rsidRPr="001B2E70">
        <w:rPr>
          <w:rFonts w:ascii="Cambria" w:hAnsi="Cambria"/>
          <w:color w:val="345A89"/>
          <w:highlight w:val="yellow"/>
          <w:u w:val="single"/>
        </w:rPr>
        <w:t>0-</w:t>
      </w:r>
      <w:r>
        <w:rPr>
          <w:rFonts w:ascii="Cambria" w:hAnsi="Cambria"/>
          <w:color w:val="345A89"/>
          <w:highlight w:val="yellow"/>
          <w:u w:val="single"/>
        </w:rPr>
        <w:t>21</w:t>
      </w:r>
      <w:r w:rsidRPr="001B2E70">
        <w:rPr>
          <w:rFonts w:ascii="Cambria" w:hAnsi="Cambria"/>
          <w:color w:val="345A89"/>
          <w:highlight w:val="yellow"/>
          <w:u w:val="single"/>
        </w:rPr>
        <w:t>:</w:t>
      </w:r>
      <w:r>
        <w:rPr>
          <w:rFonts w:ascii="Cambria" w:hAnsi="Cambria"/>
          <w:color w:val="345A89"/>
          <w:highlight w:val="yellow"/>
          <w:u w:val="single"/>
        </w:rPr>
        <w:t>3</w:t>
      </w:r>
      <w:r w:rsidRPr="001B2E70">
        <w:rPr>
          <w:rFonts w:ascii="Cambria" w:hAnsi="Cambria"/>
          <w:color w:val="345A89"/>
          <w:highlight w:val="yellow"/>
          <w:u w:val="single"/>
        </w:rPr>
        <w:t>0</w:t>
      </w:r>
    </w:p>
    <w:p w14:paraId="4F197172" w14:textId="77777777" w:rsidR="00152DAA" w:rsidRDefault="000540F8" w:rsidP="00152DAA">
      <w:pPr>
        <w:pStyle w:val="Heading4"/>
        <w:keepNext w:val="0"/>
        <w:keepLines w:val="0"/>
        <w:widowControl w:val="0"/>
      </w:pPr>
      <w:r w:rsidRPr="00982E2D">
        <w:t>Conf</w:t>
      </w:r>
      <w:r w:rsidR="00982E2D" w:rsidRPr="00982E2D">
        <w:t>erence</w:t>
      </w:r>
      <w:r w:rsidRPr="00982E2D">
        <w:t xml:space="preserve"> </w:t>
      </w:r>
      <w:r w:rsidR="001C774B" w:rsidRPr="00982E2D">
        <w:t>Baquet</w:t>
      </w:r>
    </w:p>
    <w:p w14:paraId="19FC4E19" w14:textId="77777777" w:rsidR="00152DAA" w:rsidRDefault="00152DAA" w:rsidP="00152DAA">
      <w:pPr>
        <w:pStyle w:val="Heading4"/>
        <w:keepNext w:val="0"/>
        <w:keepLines w:val="0"/>
        <w:widowControl w:val="0"/>
      </w:pPr>
    </w:p>
    <w:p w14:paraId="2A1E2094" w14:textId="1E2203E6" w:rsidR="006E0792" w:rsidRPr="00152DAA" w:rsidRDefault="006E0792" w:rsidP="00152DAA">
      <w:pPr>
        <w:pStyle w:val="Heading4"/>
        <w:keepNext w:val="0"/>
        <w:keepLines w:val="0"/>
        <w:widowControl w:val="0"/>
        <w:rPr>
          <w:i/>
        </w:rPr>
      </w:pPr>
      <w:r w:rsidRPr="006E0792">
        <w:rPr>
          <w:color w:val="FF0000"/>
          <w:sz w:val="32"/>
          <w:szCs w:val="32"/>
          <w:highlight w:val="yellow"/>
        </w:rPr>
        <w:t xml:space="preserve">July </w:t>
      </w:r>
      <w:r w:rsidR="005D27D8">
        <w:rPr>
          <w:color w:val="FF0000"/>
          <w:sz w:val="32"/>
          <w:szCs w:val="32"/>
          <w:highlight w:val="yellow"/>
        </w:rPr>
        <w:t>31</w:t>
      </w:r>
      <w:r w:rsidRPr="006E0792">
        <w:rPr>
          <w:color w:val="FF0000"/>
          <w:sz w:val="32"/>
          <w:szCs w:val="32"/>
          <w:highlight w:val="yellow"/>
        </w:rPr>
        <w:t xml:space="preserve"> (Wednesday)</w:t>
      </w:r>
    </w:p>
    <w:p w14:paraId="60D493BF" w14:textId="77777777" w:rsidR="006E0792" w:rsidRDefault="006E0792" w:rsidP="006E0792">
      <w:pPr>
        <w:pStyle w:val="Heading2"/>
        <w:kinsoku w:val="0"/>
        <w:overflowPunct w:val="0"/>
        <w:spacing w:before="187"/>
        <w:rPr>
          <w:rFonts w:ascii="Cambria" w:hAnsi="Cambria"/>
          <w:color w:val="345A89"/>
          <w:highlight w:val="yellow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8:30-9:30</w:t>
      </w:r>
    </w:p>
    <w:p w14:paraId="3FE4E58D" w14:textId="77777777" w:rsidR="00152DAA" w:rsidRPr="00152DAA" w:rsidRDefault="00152DAA" w:rsidP="00152DAA">
      <w:pPr>
        <w:rPr>
          <w:highlight w:val="yellow"/>
        </w:rPr>
      </w:pPr>
    </w:p>
    <w:p w14:paraId="5634F940" w14:textId="60C01043" w:rsidR="006E0792" w:rsidRPr="001B2E70" w:rsidRDefault="006E0792" w:rsidP="00166E5D">
      <w:pPr>
        <w:pStyle w:val="Heading4"/>
        <w:rPr>
          <w:i/>
        </w:rPr>
      </w:pPr>
      <w:r w:rsidRPr="001B2E70">
        <w:t xml:space="preserve">Keynote III: </w:t>
      </w:r>
      <w:r w:rsidR="00481CFB" w:rsidRPr="00481CFB">
        <w:t>Neural Feature Learning for Engineering Problems</w:t>
      </w:r>
    </w:p>
    <w:p w14:paraId="494AF78C" w14:textId="77777777" w:rsidR="006E0792" w:rsidRPr="001B2E70" w:rsidRDefault="006E0792" w:rsidP="00F409E9">
      <w:pPr>
        <w:pStyle w:val="BodyText"/>
        <w:kinsoku w:val="0"/>
        <w:overflowPunct w:val="0"/>
        <w:spacing w:line="20" w:lineRule="exact"/>
        <w:ind w:left="226"/>
        <w:rPr>
          <w:rFonts w:cs="Calibri"/>
          <w:sz w:val="2"/>
          <w:szCs w:val="2"/>
        </w:rPr>
      </w:pPr>
    </w:p>
    <w:p w14:paraId="2634AE70" w14:textId="77777777" w:rsidR="00AE309B" w:rsidRDefault="00AE309B" w:rsidP="00F409E9">
      <w:pPr>
        <w:pStyle w:val="BodyText"/>
        <w:kinsoku w:val="0"/>
        <w:overflowPunct w:val="0"/>
        <w:spacing w:before="1"/>
        <w:rPr>
          <w:rFonts w:cs="Times New Roman"/>
        </w:rPr>
      </w:pPr>
    </w:p>
    <w:p w14:paraId="5C0793E5" w14:textId="090A086E" w:rsidR="006E0792" w:rsidRDefault="006E0792" w:rsidP="00F409E9">
      <w:pPr>
        <w:pStyle w:val="BodyText"/>
        <w:kinsoku w:val="0"/>
        <w:overflowPunct w:val="0"/>
        <w:spacing w:before="1"/>
        <w:rPr>
          <w:rFonts w:cs="Times New Roman"/>
        </w:rPr>
      </w:pPr>
      <w:r w:rsidRPr="001B2E70">
        <w:rPr>
          <w:rFonts w:cs="Times New Roman"/>
        </w:rPr>
        <w:t xml:space="preserve">Speaker: </w:t>
      </w:r>
      <w:r w:rsidR="0058714C">
        <w:rPr>
          <w:rFonts w:cs="Times New Roman"/>
        </w:rPr>
        <w:t>Prof</w:t>
      </w:r>
      <w:r w:rsidR="00481CFB" w:rsidRPr="00481CFB">
        <w:rPr>
          <w:rFonts w:cs="Times New Roman"/>
        </w:rPr>
        <w:t>. Lizhong Zheng, MIT</w:t>
      </w:r>
    </w:p>
    <w:p w14:paraId="451A9719" w14:textId="77777777" w:rsidR="0058714C" w:rsidRPr="001B2E70" w:rsidRDefault="0058714C" w:rsidP="00F409E9">
      <w:pPr>
        <w:pStyle w:val="BodyText"/>
        <w:kinsoku w:val="0"/>
        <w:overflowPunct w:val="0"/>
        <w:spacing w:before="1"/>
        <w:rPr>
          <w:rFonts w:cs="Times New Roman"/>
        </w:rPr>
      </w:pPr>
    </w:p>
    <w:p w14:paraId="4B9AAD49" w14:textId="7248803B" w:rsidR="00982E2D" w:rsidRDefault="006E0792" w:rsidP="00F409E9">
      <w:pPr>
        <w:pStyle w:val="BodyText"/>
        <w:kinsoku w:val="0"/>
        <w:overflowPunct w:val="0"/>
        <w:rPr>
          <w:rFonts w:cs="Times New Roman"/>
        </w:rPr>
      </w:pPr>
      <w:r w:rsidRPr="001B2E70">
        <w:rPr>
          <w:rFonts w:cs="Times New Roman"/>
        </w:rPr>
        <w:t xml:space="preserve">Chair: </w:t>
      </w:r>
      <w:r w:rsidR="0058714C">
        <w:t xml:space="preserve">Prof. </w:t>
      </w:r>
      <w:r w:rsidR="0058714C" w:rsidRPr="00A26D26">
        <w:t>Krishna Kant, Temple University, USA</w:t>
      </w:r>
    </w:p>
    <w:p w14:paraId="1B9275D9" w14:textId="77777777" w:rsidR="00982E2D" w:rsidRDefault="00982E2D" w:rsidP="00982E2D">
      <w:pPr>
        <w:pStyle w:val="BodyText"/>
        <w:kinsoku w:val="0"/>
        <w:overflowPunct w:val="0"/>
        <w:ind w:right="1309"/>
        <w:rPr>
          <w:rFonts w:cs="Times New Roman"/>
        </w:rPr>
      </w:pPr>
    </w:p>
    <w:p w14:paraId="64762619" w14:textId="33C9A848" w:rsidR="00982E2D" w:rsidRDefault="00982E2D" w:rsidP="00481CFB">
      <w:pPr>
        <w:pStyle w:val="BodyText"/>
        <w:kinsoku w:val="0"/>
        <w:overflowPunct w:val="0"/>
        <w:ind w:right="29"/>
        <w:rPr>
          <w:rFonts w:cs="Times New Roman"/>
          <w:b/>
          <w:bCs/>
        </w:rPr>
      </w:pPr>
      <w:r w:rsidRPr="00982E2D">
        <w:rPr>
          <w:rFonts w:cs="Times New Roman"/>
          <w:b/>
          <w:bCs/>
          <w:highlight w:val="yellow"/>
        </w:rPr>
        <w:t>9:30 – 10:0</w:t>
      </w:r>
      <w:r>
        <w:rPr>
          <w:rFonts w:cs="Times New Roman"/>
          <w:b/>
          <w:bCs/>
          <w:highlight w:val="yellow"/>
        </w:rPr>
        <w:t>0</w:t>
      </w:r>
      <w:r w:rsidRPr="00982E2D">
        <w:rPr>
          <w:rFonts w:cs="Times New Roman"/>
          <w:b/>
          <w:bCs/>
          <w:highlight w:val="yellow"/>
        </w:rPr>
        <w:t xml:space="preserve"> Coffee break</w:t>
      </w:r>
    </w:p>
    <w:p w14:paraId="3BF4E485" w14:textId="0A11EA69" w:rsidR="00A1373A" w:rsidRDefault="00A1373A" w:rsidP="00A1373A">
      <w:pPr>
        <w:pStyle w:val="Heading2"/>
        <w:kinsoku w:val="0"/>
        <w:overflowPunct w:val="0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10:00-12:00</w:t>
      </w:r>
    </w:p>
    <w:p w14:paraId="652F18B1" w14:textId="77777777" w:rsidR="00A776DA" w:rsidRPr="00A776DA" w:rsidRDefault="00A776DA" w:rsidP="00A776DA">
      <w:pPr>
        <w:rPr>
          <w:sz w:val="20"/>
          <w:szCs w:val="20"/>
        </w:rPr>
      </w:pPr>
    </w:p>
    <w:p w14:paraId="1AABC818" w14:textId="523814FB" w:rsidR="00481CFB" w:rsidRPr="001B2E70" w:rsidRDefault="00481CFB" w:rsidP="00481CFB">
      <w:pPr>
        <w:pStyle w:val="BodyText"/>
        <w:kinsoku w:val="0"/>
        <w:overflowPunct w:val="0"/>
        <w:spacing w:before="70"/>
        <w:rPr>
          <w:rFonts w:cs="Calibri"/>
          <w:b/>
          <w:bCs/>
          <w:sz w:val="26"/>
          <w:szCs w:val="26"/>
        </w:rPr>
      </w:pPr>
      <w:r w:rsidRPr="001B2E70">
        <w:rPr>
          <w:rFonts w:cs="Calibri"/>
          <w:b/>
          <w:bCs/>
          <w:color w:val="ED7D31" w:themeColor="accent2"/>
          <w:sz w:val="26"/>
          <w:szCs w:val="26"/>
        </w:rPr>
        <w:t xml:space="preserve">Session </w:t>
      </w:r>
      <w:r>
        <w:rPr>
          <w:rFonts w:cs="Calibri"/>
          <w:b/>
          <w:bCs/>
          <w:color w:val="ED7D31" w:themeColor="accent2"/>
          <w:sz w:val="26"/>
          <w:szCs w:val="26"/>
        </w:rPr>
        <w:t>13</w:t>
      </w:r>
      <w:r w:rsidRPr="001B2E70">
        <w:rPr>
          <w:rFonts w:cs="Calibri"/>
          <w:b/>
          <w:bCs/>
          <w:color w:val="ED7D31" w:themeColor="accent2"/>
          <w:sz w:val="26"/>
          <w:szCs w:val="26"/>
        </w:rPr>
        <w:t xml:space="preserve">: </w:t>
      </w:r>
      <w:r w:rsidR="003B14B7" w:rsidRPr="003B14B7">
        <w:rPr>
          <w:rFonts w:cs="Calibri"/>
          <w:b/>
          <w:bCs/>
          <w:color w:val="ED7D31" w:themeColor="accent2"/>
          <w:sz w:val="26"/>
          <w:szCs w:val="26"/>
        </w:rPr>
        <w:t>IoT and Cyber-Physical Systems</w:t>
      </w:r>
    </w:p>
    <w:p w14:paraId="4B280919" w14:textId="77777777" w:rsidR="00481CFB" w:rsidRPr="001B2E70" w:rsidRDefault="00481CFB" w:rsidP="00481CFB">
      <w:pPr>
        <w:pStyle w:val="BodyText"/>
        <w:kinsoku w:val="0"/>
        <w:overflowPunct w:val="0"/>
        <w:spacing w:line="20" w:lineRule="exact"/>
        <w:ind w:left="226"/>
        <w:rPr>
          <w:rFonts w:cs="Calibri"/>
          <w:sz w:val="2"/>
          <w:szCs w:val="2"/>
        </w:rPr>
      </w:pPr>
    </w:p>
    <w:p w14:paraId="59F1EFC1" w14:textId="09CFC440" w:rsidR="00481CFB" w:rsidRPr="001B2E70" w:rsidRDefault="00481CFB" w:rsidP="00481CFB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  <w:r w:rsidRPr="001B2E70">
        <w:rPr>
          <w:rFonts w:cs="Times New Roman"/>
        </w:rPr>
        <w:t xml:space="preserve">Chair: </w:t>
      </w:r>
      <w:r w:rsidR="006E1E1C" w:rsidRPr="006E1E1C">
        <w:rPr>
          <w:rFonts w:cs="Times New Roman"/>
        </w:rPr>
        <w:t>Karima Velasquez, University of Coimbra (Portugal)</w:t>
      </w:r>
    </w:p>
    <w:p w14:paraId="318799A1" w14:textId="77777777" w:rsidR="00481CFB" w:rsidRDefault="00481CFB" w:rsidP="00481CFB">
      <w:pPr>
        <w:pStyle w:val="BodyText"/>
        <w:kinsoku w:val="0"/>
        <w:overflowPunct w:val="0"/>
        <w:spacing w:before="3"/>
        <w:ind w:right="320"/>
        <w:rPr>
          <w:rFonts w:eastAsia="Times New Roman" w:cs="Times New Roman"/>
          <w:b/>
          <w:bCs/>
        </w:rPr>
      </w:pPr>
    </w:p>
    <w:p w14:paraId="4EB2D8B0" w14:textId="77777777" w:rsidR="009C4DA6" w:rsidRDefault="009C4DA6" w:rsidP="009C4DA6">
      <w:pPr>
        <w:pStyle w:val="ItemPaper"/>
      </w:pPr>
      <w:r w:rsidRPr="009C4DA6">
        <w:t>Content Caching Optimization Based on Improved Bandit Learning Algorithm</w:t>
      </w:r>
    </w:p>
    <w:p w14:paraId="7FD95F93" w14:textId="30267713" w:rsidR="009C4DA6" w:rsidRPr="009C4DA6" w:rsidRDefault="009C4DA6" w:rsidP="009C4DA6">
      <w:pPr>
        <w:pStyle w:val="ItemAuthors"/>
      </w:pPr>
      <w:r w:rsidRPr="009C4DA6">
        <w:t xml:space="preserve">Li Miao, Qiu Siyi, Liu </w:t>
      </w:r>
      <w:proofErr w:type="spellStart"/>
      <w:r w:rsidRPr="009C4DA6">
        <w:t>Jiong</w:t>
      </w:r>
      <w:proofErr w:type="spellEnd"/>
      <w:r w:rsidRPr="009C4DA6">
        <w:t xml:space="preserve"> and Song </w:t>
      </w:r>
      <w:proofErr w:type="spellStart"/>
      <w:r w:rsidRPr="009C4DA6">
        <w:t>Wenping</w:t>
      </w:r>
      <w:proofErr w:type="spellEnd"/>
    </w:p>
    <w:p w14:paraId="7C7E2531" w14:textId="77777777" w:rsidR="009C4DA6" w:rsidRDefault="009C4DA6" w:rsidP="009C4DA6">
      <w:pPr>
        <w:pStyle w:val="ItemPaper"/>
      </w:pPr>
      <w:r w:rsidRPr="009C4DA6">
        <w:t>Data Augmentation for Human Activity Recognition via Condition Space Interpolation within a Generative Model</w:t>
      </w:r>
    </w:p>
    <w:p w14:paraId="51348B34" w14:textId="7E437220" w:rsidR="009C4DA6" w:rsidRPr="009C4DA6" w:rsidRDefault="009C4DA6" w:rsidP="009C4DA6">
      <w:pPr>
        <w:pStyle w:val="ItemAuthors"/>
      </w:pPr>
      <w:proofErr w:type="spellStart"/>
      <w:r w:rsidRPr="009C4DA6">
        <w:t>Tianshi</w:t>
      </w:r>
      <w:proofErr w:type="spellEnd"/>
      <w:r w:rsidRPr="009C4DA6">
        <w:t xml:space="preserve"> Wang, </w:t>
      </w:r>
      <w:proofErr w:type="spellStart"/>
      <w:r w:rsidRPr="009C4DA6">
        <w:t>Yizhuo</w:t>
      </w:r>
      <w:proofErr w:type="spellEnd"/>
      <w:r w:rsidRPr="009C4DA6">
        <w:t xml:space="preserve"> Chen, </w:t>
      </w:r>
      <w:proofErr w:type="spellStart"/>
      <w:r w:rsidRPr="009C4DA6">
        <w:t>Qikai</w:t>
      </w:r>
      <w:proofErr w:type="spellEnd"/>
      <w:r w:rsidRPr="009C4DA6">
        <w:t xml:space="preserve"> Yang, </w:t>
      </w:r>
      <w:proofErr w:type="spellStart"/>
      <w:r w:rsidRPr="009C4DA6">
        <w:t>Dachun</w:t>
      </w:r>
      <w:proofErr w:type="spellEnd"/>
      <w:r w:rsidRPr="009C4DA6">
        <w:t xml:space="preserve"> Sun, </w:t>
      </w:r>
      <w:proofErr w:type="spellStart"/>
      <w:r w:rsidRPr="009C4DA6">
        <w:t>Ruijie</w:t>
      </w:r>
      <w:proofErr w:type="spellEnd"/>
      <w:r w:rsidRPr="009C4DA6">
        <w:t xml:space="preserve"> Wang, </w:t>
      </w:r>
      <w:proofErr w:type="spellStart"/>
      <w:r w:rsidRPr="009C4DA6">
        <w:t>Jinyang</w:t>
      </w:r>
      <w:proofErr w:type="spellEnd"/>
      <w:r w:rsidRPr="009C4DA6">
        <w:t xml:space="preserve"> Li, Tomoyoshi Kimura and Tarek Abdelzaher</w:t>
      </w:r>
    </w:p>
    <w:p w14:paraId="79129C9C" w14:textId="77777777" w:rsidR="009C4DA6" w:rsidRDefault="009C4DA6" w:rsidP="009C4DA6">
      <w:pPr>
        <w:pStyle w:val="ItemPaper"/>
      </w:pPr>
      <w:r w:rsidRPr="009C4DA6">
        <w:t xml:space="preserve">Super-resolution Localization and Tracking in </w:t>
      </w:r>
      <w:proofErr w:type="spellStart"/>
      <w:r w:rsidRPr="009C4DA6">
        <w:t>WiFi</w:t>
      </w:r>
      <w:proofErr w:type="spellEnd"/>
      <w:r w:rsidRPr="009C4DA6">
        <w:t xml:space="preserve"> Sensing</w:t>
      </w:r>
    </w:p>
    <w:p w14:paraId="67CD2D05" w14:textId="419E82F4" w:rsidR="009C4DA6" w:rsidRDefault="009C4DA6" w:rsidP="009C4DA6">
      <w:pPr>
        <w:pStyle w:val="ItemAuthors"/>
      </w:pPr>
      <w:r w:rsidRPr="009C4DA6">
        <w:t xml:space="preserve">Jian Wang, Jack Chuang, Sebastian Semper and Nada </w:t>
      </w:r>
      <w:proofErr w:type="spellStart"/>
      <w:r w:rsidRPr="009C4DA6">
        <w:t>Golmie</w:t>
      </w:r>
      <w:proofErr w:type="spellEnd"/>
    </w:p>
    <w:p w14:paraId="550B36A4" w14:textId="77777777" w:rsidR="009C4DA6" w:rsidRDefault="009C4DA6" w:rsidP="009C4DA6">
      <w:pPr>
        <w:pStyle w:val="ItemPaper"/>
      </w:pPr>
      <w:r w:rsidRPr="009C4DA6">
        <w:t>Intelligent Trajectory-based Approach to UAV Location Integrity Checks</w:t>
      </w:r>
    </w:p>
    <w:p w14:paraId="02E6F425" w14:textId="3299E5A2" w:rsidR="009C4DA6" w:rsidRDefault="009C4DA6" w:rsidP="009C4DA6">
      <w:pPr>
        <w:pStyle w:val="ItemAuthors"/>
      </w:pPr>
      <w:proofErr w:type="spellStart"/>
      <w:r w:rsidRPr="009C4DA6">
        <w:t>Mincheol</w:t>
      </w:r>
      <w:proofErr w:type="spellEnd"/>
      <w:r w:rsidRPr="009C4DA6">
        <w:t xml:space="preserve"> Shin, Sang-Yoon Chang, </w:t>
      </w:r>
      <w:proofErr w:type="spellStart"/>
      <w:r w:rsidRPr="009C4DA6">
        <w:t>Jonghyun</w:t>
      </w:r>
      <w:proofErr w:type="spellEnd"/>
      <w:r w:rsidRPr="009C4DA6">
        <w:t xml:space="preserve"> Kim, </w:t>
      </w:r>
      <w:proofErr w:type="spellStart"/>
      <w:r w:rsidRPr="009C4DA6">
        <w:t>Kyungmin</w:t>
      </w:r>
      <w:proofErr w:type="spellEnd"/>
      <w:r w:rsidRPr="009C4DA6">
        <w:t xml:space="preserve"> Park and </w:t>
      </w:r>
      <w:proofErr w:type="spellStart"/>
      <w:r w:rsidRPr="009C4DA6">
        <w:t>Jinoh</w:t>
      </w:r>
      <w:proofErr w:type="spellEnd"/>
      <w:r w:rsidRPr="009C4DA6">
        <w:t xml:space="preserve"> Kim</w:t>
      </w:r>
    </w:p>
    <w:p w14:paraId="47EE38A5" w14:textId="77777777" w:rsidR="009C4DA6" w:rsidRDefault="009C4DA6" w:rsidP="009C4DA6">
      <w:pPr>
        <w:pStyle w:val="ItemPaper"/>
      </w:pPr>
      <w:r w:rsidRPr="009C4DA6">
        <w:lastRenderedPageBreak/>
        <w:t>Multihop Time Correlated Data Collection in Energy Harvesting Sensor Networks</w:t>
      </w:r>
    </w:p>
    <w:p w14:paraId="2A78A6B0" w14:textId="38B1AFA0" w:rsidR="009C4DA6" w:rsidRPr="009C4DA6" w:rsidRDefault="009C4DA6" w:rsidP="00AE309B">
      <w:pPr>
        <w:pStyle w:val="ItemAuthors"/>
        <w:rPr>
          <w:rFonts w:eastAsia="Times New Roman" w:cs="Times New Roman"/>
          <w:b/>
          <w:bCs/>
        </w:rPr>
      </w:pPr>
      <w:r w:rsidRPr="009C4DA6">
        <w:t xml:space="preserve">Gerrit Maurice Willemsen, Sujay Narayana and </w:t>
      </w:r>
      <w:proofErr w:type="spellStart"/>
      <w:r w:rsidRPr="009C4DA6">
        <w:t>Rangarao</w:t>
      </w:r>
      <w:proofErr w:type="spellEnd"/>
      <w:r w:rsidRPr="009C4DA6">
        <w:t xml:space="preserve"> Venkatesha Prasad</w:t>
      </w:r>
    </w:p>
    <w:p w14:paraId="3D824C4B" w14:textId="77777777" w:rsidR="009C4DA6" w:rsidRDefault="009C4DA6" w:rsidP="009C4DA6">
      <w:pPr>
        <w:pStyle w:val="ItemPaper"/>
      </w:pPr>
      <w:r w:rsidRPr="009C4DA6">
        <w:t>KESIC: Kerberos Extensions for Smart, IoT and CPS Devices</w:t>
      </w:r>
    </w:p>
    <w:p w14:paraId="1DE99210" w14:textId="0C8DF87B" w:rsidR="009C4DA6" w:rsidRDefault="009C4DA6" w:rsidP="009C4DA6">
      <w:pPr>
        <w:pStyle w:val="ItemAuthors"/>
      </w:pPr>
      <w:r w:rsidRPr="009C4DA6">
        <w:t xml:space="preserve">Renascence </w:t>
      </w:r>
      <w:proofErr w:type="spellStart"/>
      <w:r w:rsidRPr="009C4DA6">
        <w:t>Tarafder</w:t>
      </w:r>
      <w:proofErr w:type="spellEnd"/>
      <w:r w:rsidRPr="009C4DA6">
        <w:t xml:space="preserve"> </w:t>
      </w:r>
      <w:proofErr w:type="spellStart"/>
      <w:r w:rsidRPr="009C4DA6">
        <w:t>Prapty</w:t>
      </w:r>
      <w:proofErr w:type="spellEnd"/>
      <w:r w:rsidRPr="009C4DA6">
        <w:t xml:space="preserve">, Sashidhar </w:t>
      </w:r>
      <w:proofErr w:type="spellStart"/>
      <w:r w:rsidRPr="009C4DA6">
        <w:t>Jakkamsetti</w:t>
      </w:r>
      <w:proofErr w:type="spellEnd"/>
      <w:r w:rsidRPr="009C4DA6">
        <w:t xml:space="preserve"> and Gene Tsudik</w:t>
      </w:r>
    </w:p>
    <w:p w14:paraId="2FF63649" w14:textId="77777777" w:rsidR="00AE309B" w:rsidRPr="001B2E70" w:rsidRDefault="00AE309B" w:rsidP="009C4DA6">
      <w:pPr>
        <w:pStyle w:val="BodyText"/>
        <w:kinsoku w:val="0"/>
        <w:overflowPunct w:val="0"/>
        <w:spacing w:before="3"/>
        <w:ind w:right="320"/>
        <w:rPr>
          <w:rFonts w:eastAsia="Times New Roman" w:cs="Times New Roman"/>
          <w:b/>
          <w:bCs/>
        </w:rPr>
      </w:pPr>
    </w:p>
    <w:p w14:paraId="3A1D7926" w14:textId="4EB8CD01" w:rsidR="00481CFB" w:rsidRPr="00166E5D" w:rsidRDefault="00481CFB" w:rsidP="00166E5D">
      <w:pPr>
        <w:pStyle w:val="Heading4"/>
      </w:pPr>
      <w:r w:rsidRPr="00166E5D">
        <w:t xml:space="preserve">Session 14: </w:t>
      </w:r>
      <w:r w:rsidR="003B14B7" w:rsidRPr="00166E5D">
        <w:t>Invited Talks 5</w:t>
      </w:r>
    </w:p>
    <w:p w14:paraId="17BD8179" w14:textId="77777777" w:rsidR="00481CFB" w:rsidRPr="001B2E70" w:rsidRDefault="00481CFB" w:rsidP="00481CFB">
      <w:pPr>
        <w:pStyle w:val="BodyText"/>
        <w:kinsoku w:val="0"/>
        <w:overflowPunct w:val="0"/>
        <w:spacing w:line="20" w:lineRule="exact"/>
        <w:ind w:left="226"/>
        <w:rPr>
          <w:rFonts w:cs="Calibri"/>
          <w:sz w:val="2"/>
          <w:szCs w:val="2"/>
        </w:rPr>
      </w:pPr>
    </w:p>
    <w:p w14:paraId="5C1CAA30" w14:textId="0EC3D5B3" w:rsidR="00481CFB" w:rsidRPr="001B2E70" w:rsidRDefault="00481CFB" w:rsidP="00481CFB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  <w:r w:rsidRPr="001B2E70">
        <w:rPr>
          <w:rFonts w:cs="Times New Roman"/>
        </w:rPr>
        <w:t xml:space="preserve">Chair: </w:t>
      </w:r>
      <w:r w:rsidR="006E1E1C" w:rsidRPr="006E1E1C">
        <w:rPr>
          <w:rFonts w:cs="Times New Roman"/>
        </w:rPr>
        <w:t>Simone Silvestri, University of Kentucky (USA)</w:t>
      </w:r>
    </w:p>
    <w:p w14:paraId="52B9EC39" w14:textId="77777777" w:rsidR="00481CFB" w:rsidRDefault="00481CFB" w:rsidP="00481CFB">
      <w:pPr>
        <w:pStyle w:val="Heading5"/>
        <w:tabs>
          <w:tab w:val="left" w:pos="260"/>
        </w:tabs>
        <w:kinsoku w:val="0"/>
        <w:overflowPunct w:val="0"/>
        <w:spacing w:before="1" w:line="238" w:lineRule="auto"/>
        <w:ind w:right="317"/>
        <w:rPr>
          <w:rFonts w:ascii="Cambria" w:eastAsia="Times New Roman" w:hAnsi="Cambria" w:cs="Times New Roman"/>
          <w:b/>
          <w:bCs/>
          <w:color w:val="auto"/>
        </w:rPr>
      </w:pPr>
    </w:p>
    <w:p w14:paraId="2736AE44" w14:textId="77777777" w:rsidR="003752F9" w:rsidRDefault="003752F9" w:rsidP="003752F9">
      <w:pPr>
        <w:pStyle w:val="ItemPaper"/>
      </w:pPr>
      <w:r w:rsidRPr="003752F9">
        <w:t>Enhancing Capacity of Optical Circuit Switching Clos Network in Data Center: Progress and Challenges</w:t>
      </w:r>
    </w:p>
    <w:p w14:paraId="54FB5B88" w14:textId="26A477EB" w:rsidR="003752F9" w:rsidRPr="003752F9" w:rsidRDefault="003752F9" w:rsidP="003752F9">
      <w:pPr>
        <w:pStyle w:val="ItemAuthors"/>
      </w:pPr>
      <w:r w:rsidRPr="003752F9">
        <w:t>Eiji Oki, Haruto Taka and Takeru Inoue</w:t>
      </w:r>
    </w:p>
    <w:p w14:paraId="53A9890D" w14:textId="77777777" w:rsidR="003752F9" w:rsidRDefault="003752F9" w:rsidP="003752F9">
      <w:pPr>
        <w:pStyle w:val="ItemPaper"/>
      </w:pPr>
      <w:r w:rsidRPr="003752F9">
        <w:t>Networking Experiments in the Keio Future Photonic Network Open Laboratory with Field-installed Hollow-Core Optical Fiber Cables</w:t>
      </w:r>
    </w:p>
    <w:p w14:paraId="49F348BF" w14:textId="50BABAFE" w:rsidR="003752F9" w:rsidRPr="003752F9" w:rsidRDefault="003752F9" w:rsidP="003752F9">
      <w:pPr>
        <w:pStyle w:val="ItemAuthors"/>
      </w:pPr>
      <w:r w:rsidRPr="003752F9">
        <w:t>Satoru Okamoto</w:t>
      </w:r>
    </w:p>
    <w:p w14:paraId="6784574E" w14:textId="77777777" w:rsidR="003752F9" w:rsidRDefault="003752F9" w:rsidP="003752F9">
      <w:pPr>
        <w:pStyle w:val="ItemPaper"/>
      </w:pPr>
      <w:proofErr w:type="spellStart"/>
      <w:r w:rsidRPr="003752F9">
        <w:t>Acies</w:t>
      </w:r>
      <w:proofErr w:type="spellEnd"/>
      <w:r w:rsidRPr="003752F9">
        <w:t>-OS: A Content-Centric Platform for Edge AI Twinning and Orchestration</w:t>
      </w:r>
    </w:p>
    <w:p w14:paraId="153AA726" w14:textId="0E993D74" w:rsidR="003752F9" w:rsidRPr="003752F9" w:rsidRDefault="003752F9" w:rsidP="003752F9">
      <w:pPr>
        <w:pStyle w:val="ItemAuthors"/>
      </w:pPr>
      <w:proofErr w:type="spellStart"/>
      <w:r w:rsidRPr="003752F9">
        <w:t>Jinyang</w:t>
      </w:r>
      <w:proofErr w:type="spellEnd"/>
      <w:r w:rsidRPr="003752F9">
        <w:t xml:space="preserve"> Li, </w:t>
      </w:r>
      <w:proofErr w:type="spellStart"/>
      <w:r w:rsidRPr="003752F9">
        <w:t>Yizhuo</w:t>
      </w:r>
      <w:proofErr w:type="spellEnd"/>
      <w:r w:rsidRPr="003752F9">
        <w:t xml:space="preserve"> Chen, Tomoyoshi Kimura, </w:t>
      </w:r>
      <w:proofErr w:type="spellStart"/>
      <w:r w:rsidRPr="003752F9">
        <w:t>Tianshi</w:t>
      </w:r>
      <w:proofErr w:type="spellEnd"/>
      <w:r w:rsidRPr="003752F9">
        <w:t xml:space="preserve"> Wang, </w:t>
      </w:r>
      <w:proofErr w:type="spellStart"/>
      <w:r w:rsidRPr="003752F9">
        <w:t>Ruijie</w:t>
      </w:r>
      <w:proofErr w:type="spellEnd"/>
      <w:r w:rsidRPr="003752F9">
        <w:t xml:space="preserve"> Wang, Denizhan Kara, </w:t>
      </w:r>
      <w:proofErr w:type="spellStart"/>
      <w:r w:rsidRPr="003752F9">
        <w:t>Yigong</w:t>
      </w:r>
      <w:proofErr w:type="spellEnd"/>
      <w:r w:rsidRPr="003752F9">
        <w:t xml:space="preserve"> Hu, Li Wu, Walid A. Hanafy, Abel Souza, Prashant Shenoy, Maggie </w:t>
      </w:r>
      <w:proofErr w:type="spellStart"/>
      <w:r w:rsidRPr="003752F9">
        <w:t>Wigness</w:t>
      </w:r>
      <w:proofErr w:type="spellEnd"/>
      <w:r w:rsidRPr="003752F9">
        <w:t xml:space="preserve">, Joydeep Bhattacharyya, Jae Kim, </w:t>
      </w:r>
      <w:proofErr w:type="spellStart"/>
      <w:r w:rsidRPr="003752F9">
        <w:t>Guijun</w:t>
      </w:r>
      <w:proofErr w:type="spellEnd"/>
      <w:r w:rsidRPr="003752F9">
        <w:t xml:space="preserve"> Wang, Greg Kimberly, Josh Eckhardt, Denis </w:t>
      </w:r>
      <w:proofErr w:type="spellStart"/>
      <w:r w:rsidRPr="003752F9">
        <w:t>Osipychev</w:t>
      </w:r>
      <w:proofErr w:type="spellEnd"/>
      <w:r w:rsidRPr="003752F9">
        <w:t xml:space="preserve"> and Tarek Abdelzaher</w:t>
      </w:r>
    </w:p>
    <w:p w14:paraId="6063D8E4" w14:textId="77777777" w:rsidR="003752F9" w:rsidRDefault="003752F9" w:rsidP="003752F9">
      <w:pPr>
        <w:pStyle w:val="ItemPaper"/>
      </w:pPr>
      <w:r w:rsidRPr="003752F9">
        <w:t>Clearing Clouds from the Horizon: Latency Characterization of Public Cloud Service Platforms</w:t>
      </w:r>
    </w:p>
    <w:p w14:paraId="062B1587" w14:textId="2A92E4E4" w:rsidR="003752F9" w:rsidRPr="003752F9" w:rsidRDefault="003752F9" w:rsidP="003752F9">
      <w:pPr>
        <w:pStyle w:val="ItemAuthors"/>
        <w:rPr>
          <w:lang w:val="it-IT"/>
        </w:rPr>
      </w:pPr>
      <w:r w:rsidRPr="003752F9">
        <w:rPr>
          <w:lang w:val="it-IT"/>
        </w:rPr>
        <w:t>Rita Ingabire, Antonio Bazco-Nogueras, Vincenzo Mancuso, Luis M. Contreras and Jesus Folgueira</w:t>
      </w:r>
    </w:p>
    <w:p w14:paraId="7555E808" w14:textId="77777777" w:rsidR="003752F9" w:rsidRDefault="003752F9" w:rsidP="003752F9">
      <w:pPr>
        <w:pStyle w:val="ItemPaper"/>
      </w:pPr>
      <w:r w:rsidRPr="003752F9">
        <w:t xml:space="preserve">A </w:t>
      </w:r>
      <w:proofErr w:type="spellStart"/>
      <w:r w:rsidRPr="003752F9">
        <w:t>MECApp</w:t>
      </w:r>
      <w:proofErr w:type="spellEnd"/>
      <w:r w:rsidRPr="003752F9">
        <w:t>-aware Lifecycle Management Approach in 5G Edge-Cloud Deployments</w:t>
      </w:r>
    </w:p>
    <w:p w14:paraId="7272AD69" w14:textId="04C7856A" w:rsidR="003752F9" w:rsidRDefault="003752F9" w:rsidP="003752F9">
      <w:pPr>
        <w:pStyle w:val="ItemAuthors"/>
        <w:rPr>
          <w:lang w:val="it-IT"/>
        </w:rPr>
      </w:pPr>
      <w:r w:rsidRPr="003752F9">
        <w:rPr>
          <w:lang w:val="it-IT"/>
        </w:rPr>
        <w:t>Paolo Bellavista, Armir Bujari, Luca Foschini, Andrea Sabbioni and Riccardo Venanzi</w:t>
      </w:r>
    </w:p>
    <w:p w14:paraId="2BACBF34" w14:textId="77777777" w:rsidR="003752F9" w:rsidRPr="003752F9" w:rsidRDefault="003752F9" w:rsidP="003752F9">
      <w:pPr>
        <w:rPr>
          <w:lang w:val="it-IT"/>
        </w:rPr>
      </w:pPr>
    </w:p>
    <w:p w14:paraId="08445FF1" w14:textId="1F0C26BF" w:rsidR="009E357E" w:rsidRPr="00DC2130" w:rsidRDefault="00982E2D" w:rsidP="00DC2130">
      <w:pPr>
        <w:pStyle w:val="BodyText"/>
        <w:kinsoku w:val="0"/>
        <w:overflowPunct w:val="0"/>
        <w:ind w:right="990"/>
        <w:rPr>
          <w:rFonts w:cs="Times New Roman"/>
          <w:b/>
          <w:bCs/>
        </w:rPr>
      </w:pPr>
      <w:r>
        <w:rPr>
          <w:rFonts w:cs="Times New Roman"/>
          <w:b/>
          <w:bCs/>
          <w:highlight w:val="yellow"/>
        </w:rPr>
        <w:t>1</w:t>
      </w:r>
      <w:r w:rsidR="00DC2130">
        <w:rPr>
          <w:rFonts w:cs="Times New Roman"/>
          <w:b/>
          <w:bCs/>
          <w:highlight w:val="yellow"/>
        </w:rPr>
        <w:t>2</w:t>
      </w:r>
      <w:r w:rsidRPr="00982E2D">
        <w:rPr>
          <w:rFonts w:cs="Times New Roman"/>
          <w:b/>
          <w:bCs/>
          <w:highlight w:val="yellow"/>
        </w:rPr>
        <w:t>:</w:t>
      </w:r>
      <w:r>
        <w:rPr>
          <w:rFonts w:cs="Times New Roman"/>
          <w:b/>
          <w:bCs/>
          <w:highlight w:val="yellow"/>
        </w:rPr>
        <w:t>0</w:t>
      </w:r>
      <w:r w:rsidRPr="00982E2D">
        <w:rPr>
          <w:rFonts w:cs="Times New Roman"/>
          <w:b/>
          <w:bCs/>
          <w:highlight w:val="yellow"/>
        </w:rPr>
        <w:t>0 – 1</w:t>
      </w:r>
      <w:r w:rsidR="00DC2130">
        <w:rPr>
          <w:rFonts w:cs="Times New Roman"/>
          <w:b/>
          <w:bCs/>
          <w:highlight w:val="yellow"/>
        </w:rPr>
        <w:t>3</w:t>
      </w:r>
      <w:r w:rsidRPr="00982E2D">
        <w:rPr>
          <w:rFonts w:cs="Times New Roman"/>
          <w:b/>
          <w:bCs/>
          <w:highlight w:val="yellow"/>
        </w:rPr>
        <w:t>:</w:t>
      </w:r>
      <w:r>
        <w:rPr>
          <w:rFonts w:cs="Times New Roman"/>
          <w:b/>
          <w:bCs/>
          <w:highlight w:val="yellow"/>
        </w:rPr>
        <w:t>3</w:t>
      </w:r>
      <w:r w:rsidRPr="00982E2D">
        <w:rPr>
          <w:rFonts w:cs="Times New Roman"/>
          <w:b/>
          <w:bCs/>
          <w:highlight w:val="yellow"/>
        </w:rPr>
        <w:t xml:space="preserve">0 </w:t>
      </w:r>
      <w:r w:rsidR="00DC2130">
        <w:rPr>
          <w:rFonts w:cs="Times New Roman"/>
          <w:b/>
          <w:bCs/>
          <w:highlight w:val="yellow"/>
        </w:rPr>
        <w:t>Lunch</w:t>
      </w:r>
      <w:r>
        <w:rPr>
          <w:rFonts w:cs="Times New Roman"/>
          <w:b/>
          <w:bCs/>
          <w:highlight w:val="yellow"/>
        </w:rPr>
        <w:t xml:space="preserve"> </w:t>
      </w:r>
      <w:r w:rsidRPr="00982E2D">
        <w:rPr>
          <w:rFonts w:cs="Times New Roman"/>
          <w:b/>
          <w:bCs/>
          <w:highlight w:val="yellow"/>
        </w:rPr>
        <w:t>break</w:t>
      </w:r>
    </w:p>
    <w:p w14:paraId="205E059B" w14:textId="5485E871" w:rsidR="00171F90" w:rsidRDefault="00171F90" w:rsidP="00171F90">
      <w:pPr>
        <w:pStyle w:val="Heading2"/>
        <w:kinsoku w:val="0"/>
        <w:overflowPunct w:val="0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13:30-15:00</w:t>
      </w:r>
    </w:p>
    <w:p w14:paraId="53F7F76D" w14:textId="77777777" w:rsidR="00DE2F48" w:rsidRPr="00DE2F48" w:rsidRDefault="00DE2F48" w:rsidP="00DE2F48"/>
    <w:p w14:paraId="5209C77A" w14:textId="6D93EF56" w:rsidR="00171F90" w:rsidRPr="001B2E70" w:rsidRDefault="00171F90" w:rsidP="00166E5D">
      <w:pPr>
        <w:pStyle w:val="Heading4"/>
        <w:rPr>
          <w:i/>
        </w:rPr>
      </w:pPr>
      <w:bookmarkStart w:id="10" w:name="Poster_Session_I:_Wireless_Networks__Top"/>
      <w:bookmarkEnd w:id="10"/>
      <w:r w:rsidRPr="001B2E70">
        <w:t>Poster Session:</w:t>
      </w:r>
    </w:p>
    <w:p w14:paraId="5C3667B0" w14:textId="5ED00309" w:rsidR="00171F90" w:rsidRDefault="00171F90" w:rsidP="00171F90">
      <w:pPr>
        <w:tabs>
          <w:tab w:val="left" w:pos="404"/>
        </w:tabs>
        <w:kinsoku w:val="0"/>
        <w:overflowPunct w:val="0"/>
        <w:spacing w:line="237" w:lineRule="auto"/>
        <w:ind w:right="279"/>
        <w:rPr>
          <w:rFonts w:ascii="Cambria" w:hAnsi="Cambria"/>
        </w:rPr>
      </w:pPr>
      <w:r w:rsidRPr="001B2E70">
        <w:rPr>
          <w:rFonts w:ascii="Cambria" w:hAnsi="Cambria"/>
        </w:rPr>
        <w:t xml:space="preserve">Chair: </w:t>
      </w:r>
      <w:r w:rsidR="003F1F3F" w:rsidRPr="003F1F3F">
        <w:rPr>
          <w:rFonts w:ascii="Cambria" w:hAnsi="Cambria"/>
        </w:rPr>
        <w:t>Riccardo Venanzi, University of Bologna (Italy)</w:t>
      </w:r>
    </w:p>
    <w:p w14:paraId="3C121D6F" w14:textId="77777777" w:rsidR="00DC2130" w:rsidRDefault="00DC2130" w:rsidP="00171F90">
      <w:pPr>
        <w:tabs>
          <w:tab w:val="left" w:pos="404"/>
        </w:tabs>
        <w:kinsoku w:val="0"/>
        <w:overflowPunct w:val="0"/>
        <w:spacing w:line="237" w:lineRule="auto"/>
        <w:ind w:right="279"/>
        <w:rPr>
          <w:rFonts w:ascii="Cambria" w:hAnsi="Cambria"/>
        </w:rPr>
      </w:pPr>
    </w:p>
    <w:p w14:paraId="7C49671F" w14:textId="77777777" w:rsidR="00E117C3" w:rsidRDefault="00E117C3" w:rsidP="00E117C3">
      <w:pPr>
        <w:pStyle w:val="ItemPaper"/>
      </w:pPr>
      <w:r w:rsidRPr="00E117C3">
        <w:t>Poster: Embedded-Based Differentiated Communication for Remote ECG Monitoring with a Multi-Level Blockchain System</w:t>
      </w:r>
    </w:p>
    <w:p w14:paraId="45F09A64" w14:textId="27061111" w:rsidR="00E117C3" w:rsidRDefault="00E117C3" w:rsidP="00E117C3">
      <w:pPr>
        <w:pStyle w:val="ItemAuthors"/>
      </w:pPr>
      <w:proofErr w:type="spellStart"/>
      <w:r w:rsidRPr="00E117C3">
        <w:t>Chathumi</w:t>
      </w:r>
      <w:proofErr w:type="spellEnd"/>
      <w:r w:rsidRPr="00E117C3">
        <w:t xml:space="preserve"> Samaraweera, Adarsha Bhattarai, </w:t>
      </w:r>
      <w:proofErr w:type="spellStart"/>
      <w:r w:rsidRPr="00E117C3">
        <w:t>Dongming</w:t>
      </w:r>
      <w:proofErr w:type="spellEnd"/>
      <w:r w:rsidRPr="00E117C3">
        <w:t xml:space="preserve"> Peng and Yutong Liu</w:t>
      </w:r>
    </w:p>
    <w:p w14:paraId="23C59CCA" w14:textId="77777777" w:rsidR="00E117C3" w:rsidRDefault="00E117C3" w:rsidP="00E117C3">
      <w:pPr>
        <w:pStyle w:val="ItemPaper"/>
      </w:pPr>
      <w:r w:rsidRPr="00E117C3">
        <w:t>Downlink STBC-GSSK and STBC-UAV Assisted NOMA for 6G and Beyond</w:t>
      </w:r>
    </w:p>
    <w:p w14:paraId="3B3EF2E3" w14:textId="58E9953C" w:rsidR="00E117C3" w:rsidRDefault="00E117C3" w:rsidP="00E117C3">
      <w:pPr>
        <w:pStyle w:val="ItemAuthors"/>
      </w:pPr>
      <w:r w:rsidRPr="00E117C3">
        <w:t>Anindya Bal, Sumit Chowdhury and Haofan Cai</w:t>
      </w:r>
    </w:p>
    <w:p w14:paraId="525CA471" w14:textId="77777777" w:rsidR="00E117C3" w:rsidRDefault="00E117C3" w:rsidP="00E117C3">
      <w:pPr>
        <w:pStyle w:val="ItemPaper"/>
      </w:pPr>
      <w:r w:rsidRPr="00E117C3">
        <w:t>Securing the IoT Ecosystem with Explainable AI-Enhanced Intrusion Detection</w:t>
      </w:r>
    </w:p>
    <w:p w14:paraId="064A19E9" w14:textId="471D6608" w:rsidR="00E117C3" w:rsidRDefault="00E117C3" w:rsidP="00E117C3">
      <w:pPr>
        <w:pStyle w:val="ItemAuthors"/>
      </w:pPr>
      <w:r w:rsidRPr="00E117C3">
        <w:t>Atul Ahire and Geethapriya Thamilarasu</w:t>
      </w:r>
    </w:p>
    <w:p w14:paraId="4B7646BE" w14:textId="77777777" w:rsidR="00E117C3" w:rsidRDefault="00E117C3" w:rsidP="00E117C3">
      <w:pPr>
        <w:pStyle w:val="ItemPaper"/>
      </w:pPr>
      <w:r w:rsidRPr="00E117C3">
        <w:lastRenderedPageBreak/>
        <w:t>Implementation and Performance Measurement of the SUHDSA(Secure, Useful, and High-performance Data-Stream Anonymization)+ Algorithm</w:t>
      </w:r>
    </w:p>
    <w:p w14:paraId="63D0B7FD" w14:textId="1384CD3B" w:rsidR="00E117C3" w:rsidRDefault="00E117C3" w:rsidP="00E117C3">
      <w:pPr>
        <w:pStyle w:val="ItemAuthors"/>
      </w:pPr>
      <w:r w:rsidRPr="00E117C3">
        <w:t xml:space="preserve">Jiyeon Lee and </w:t>
      </w:r>
      <w:proofErr w:type="spellStart"/>
      <w:r w:rsidRPr="00E117C3">
        <w:t>Soonseok</w:t>
      </w:r>
      <w:proofErr w:type="spellEnd"/>
      <w:r w:rsidRPr="00E117C3">
        <w:t xml:space="preserve"> Kim</w:t>
      </w:r>
    </w:p>
    <w:p w14:paraId="4A06CD09" w14:textId="77777777" w:rsidR="00E117C3" w:rsidRDefault="00E117C3" w:rsidP="00E117C3">
      <w:pPr>
        <w:pStyle w:val="ItemPaper"/>
      </w:pPr>
      <w:r w:rsidRPr="00E117C3">
        <w:t>The Remote Networking Lab Manager</w:t>
      </w:r>
    </w:p>
    <w:p w14:paraId="592F5587" w14:textId="01F4B135" w:rsidR="00E117C3" w:rsidRDefault="00E117C3" w:rsidP="00E117C3">
      <w:pPr>
        <w:pStyle w:val="ItemAuthors"/>
      </w:pPr>
      <w:r w:rsidRPr="00E117C3">
        <w:t>Marek Michalski</w:t>
      </w:r>
    </w:p>
    <w:p w14:paraId="62075487" w14:textId="77777777" w:rsidR="00E117C3" w:rsidRDefault="00E117C3" w:rsidP="00E117C3">
      <w:pPr>
        <w:pStyle w:val="ItemPaper"/>
      </w:pPr>
      <w:r w:rsidRPr="00E117C3">
        <w:t>Switching Fabric Internal State Analyzer</w:t>
      </w:r>
    </w:p>
    <w:p w14:paraId="07F0F61C" w14:textId="4E42AC4A" w:rsidR="00E117C3" w:rsidRDefault="00E117C3" w:rsidP="00E117C3">
      <w:pPr>
        <w:pStyle w:val="ItemAuthors"/>
      </w:pPr>
      <w:r w:rsidRPr="00E117C3">
        <w:t>Marek Michalski</w:t>
      </w:r>
    </w:p>
    <w:p w14:paraId="445E06DF" w14:textId="77777777" w:rsidR="00E117C3" w:rsidRDefault="00E117C3" w:rsidP="00E117C3">
      <w:pPr>
        <w:pStyle w:val="ItemPaper"/>
      </w:pPr>
      <w:r w:rsidRPr="00E117C3">
        <w:t>The Hardware and Software Test Bed for MPTCP</w:t>
      </w:r>
    </w:p>
    <w:p w14:paraId="749A3E3F" w14:textId="663A6835" w:rsidR="00E117C3" w:rsidRDefault="00E117C3" w:rsidP="00E117C3">
      <w:pPr>
        <w:pStyle w:val="ItemAuthors"/>
      </w:pPr>
      <w:r w:rsidRPr="00E117C3">
        <w:t>Marek Michalski</w:t>
      </w:r>
    </w:p>
    <w:p w14:paraId="26C3C6A7" w14:textId="77777777" w:rsidR="00250039" w:rsidRDefault="00250039" w:rsidP="00250039">
      <w:pPr>
        <w:pStyle w:val="ItemPaper"/>
      </w:pPr>
      <w:r w:rsidRPr="00250039">
        <w:t>Hardware Simulation of Multi-Service Queues</w:t>
      </w:r>
    </w:p>
    <w:p w14:paraId="48E896E2" w14:textId="3FA8C391" w:rsidR="00250039" w:rsidRDefault="00250039" w:rsidP="00250039">
      <w:pPr>
        <w:pStyle w:val="ItemAuthors"/>
      </w:pPr>
      <w:r w:rsidRPr="00250039">
        <w:t>Joanna Weissenberg and Marek Michalski</w:t>
      </w:r>
    </w:p>
    <w:p w14:paraId="58547304" w14:textId="77777777" w:rsidR="00250039" w:rsidRDefault="00250039" w:rsidP="00250039">
      <w:pPr>
        <w:pStyle w:val="ItemPaper"/>
      </w:pPr>
      <w:proofErr w:type="spellStart"/>
      <w:r w:rsidRPr="00250039">
        <w:t>ViEdge</w:t>
      </w:r>
      <w:proofErr w:type="spellEnd"/>
      <w:r w:rsidRPr="00250039">
        <w:t>: An Edge-based Platform for Video Analytics Applications in Smart Estates</w:t>
      </w:r>
    </w:p>
    <w:p w14:paraId="1DF12FF3" w14:textId="3ACD3C64" w:rsidR="00250039" w:rsidRDefault="00250039" w:rsidP="00250039">
      <w:pPr>
        <w:pStyle w:val="ItemAuthors"/>
      </w:pPr>
      <w:r w:rsidRPr="00250039">
        <w:t xml:space="preserve">Vishal Choudhary, Rahul Agrawal and </w:t>
      </w:r>
      <w:proofErr w:type="spellStart"/>
      <w:r w:rsidRPr="00250039">
        <w:t>Hockbeng</w:t>
      </w:r>
      <w:proofErr w:type="spellEnd"/>
      <w:r w:rsidRPr="00250039">
        <w:t xml:space="preserve"> Lim</w:t>
      </w:r>
    </w:p>
    <w:p w14:paraId="1191EBE0" w14:textId="77777777" w:rsidR="00250039" w:rsidRDefault="00250039" w:rsidP="00250039">
      <w:pPr>
        <w:pStyle w:val="ItemPaper"/>
      </w:pPr>
      <w:r w:rsidRPr="00250039">
        <w:t>Private Set Intersection Protocol with Perfect Hashing on OKVS: An Enhanced Approach for Privacy-Preserving Operations</w:t>
      </w:r>
    </w:p>
    <w:p w14:paraId="6AD8BCD7" w14:textId="2612AB6C" w:rsidR="00250039" w:rsidRDefault="00250039" w:rsidP="00250039">
      <w:pPr>
        <w:pStyle w:val="ItemAuthors"/>
      </w:pPr>
      <w:r w:rsidRPr="00250039">
        <w:t>Lee Jiyeon</w:t>
      </w:r>
    </w:p>
    <w:p w14:paraId="15762ED8" w14:textId="77777777" w:rsidR="00250039" w:rsidRDefault="00250039" w:rsidP="00250039">
      <w:pPr>
        <w:pStyle w:val="ItemPaper"/>
      </w:pPr>
      <w:r w:rsidRPr="00250039">
        <w:t>Advanced DDoS Attack Classification using Ensemble Model with Meta-Learner</w:t>
      </w:r>
    </w:p>
    <w:p w14:paraId="0CF3D06F" w14:textId="4D3C6B6E" w:rsidR="19555F9F" w:rsidRPr="00F00BA4" w:rsidRDefault="00250039" w:rsidP="00152DAA">
      <w:pPr>
        <w:pStyle w:val="ItemAuthors"/>
        <w:sectPr w:rsidR="19555F9F" w:rsidRPr="00F00BA4" w:rsidSect="00C65D80">
          <w:headerReference w:type="default" r:id="rId11"/>
          <w:footerReference w:type="default" r:id="rId12"/>
          <w:type w:val="continuous"/>
          <w:pgSz w:w="12240" w:h="15840"/>
          <w:pgMar w:top="1440" w:right="1800" w:bottom="1440" w:left="1800" w:header="720" w:footer="720" w:gutter="0"/>
          <w:cols w:num="2" w:space="360"/>
          <w:docGrid w:linePitch="360"/>
        </w:sectPr>
      </w:pPr>
      <w:r w:rsidRPr="00250039">
        <w:t>Ankith Indra Kumar and Genya Ishigaki</w:t>
      </w:r>
    </w:p>
    <w:p w14:paraId="3F90BE42" w14:textId="77777777" w:rsidR="008B031D" w:rsidRPr="00F00BA4" w:rsidRDefault="008B031D" w:rsidP="00955042">
      <w:pPr>
        <w:pStyle w:val="Title"/>
        <w:pBdr>
          <w:bottom w:val="single" w:sz="8" w:space="31" w:color="4F81BD"/>
        </w:pBdr>
        <w:jc w:val="left"/>
        <w:rPr>
          <w:rFonts w:ascii="Cambria" w:hAnsi="Cambria"/>
          <w:sz w:val="28"/>
          <w:szCs w:val="28"/>
        </w:rPr>
      </w:pPr>
    </w:p>
    <w:p w14:paraId="096D865A" w14:textId="4C99D076" w:rsidR="00F00BA4" w:rsidRDefault="00F00BA4">
      <w:pPr>
        <w:spacing w:after="160" w:line="259" w:lineRule="auto"/>
      </w:pPr>
      <w:r>
        <w:br w:type="page"/>
      </w:r>
    </w:p>
    <w:p w14:paraId="1528D81A" w14:textId="789CB009" w:rsidR="003B43A3" w:rsidRDefault="0089463A" w:rsidP="003B43A3">
      <w:pPr>
        <w:contextualSpacing/>
        <w:jc w:val="center"/>
        <w:rPr>
          <w:rFonts w:ascii="Cambria" w:eastAsia="Calibri" w:hAnsi="Cambria" w:cs="Calibri"/>
          <w:color w:val="17365D"/>
          <w:sz w:val="44"/>
          <w:szCs w:val="44"/>
        </w:rPr>
      </w:pPr>
      <w:r>
        <w:rPr>
          <w:rFonts w:ascii="Cambria" w:eastAsia="Calibri" w:hAnsi="Cambria" w:cs="Calibri"/>
          <w:b/>
          <w:bCs/>
          <w:color w:val="17365D"/>
          <w:sz w:val="44"/>
          <w:szCs w:val="44"/>
        </w:rPr>
        <w:lastRenderedPageBreak/>
        <w:t xml:space="preserve"> </w:t>
      </w:r>
      <w:r w:rsidR="003B43A3">
        <w:rPr>
          <w:rFonts w:ascii="Cambria" w:eastAsia="Calibri" w:hAnsi="Cambria" w:cs="Calibri"/>
          <w:b/>
          <w:bCs/>
          <w:color w:val="17365D"/>
          <w:sz w:val="44"/>
          <w:szCs w:val="44"/>
        </w:rPr>
        <w:t>ICCCN 2024 Workshop Program Overview</w:t>
      </w:r>
    </w:p>
    <w:p w14:paraId="5AF721B4" w14:textId="77777777" w:rsidR="003B43A3" w:rsidRDefault="003B43A3" w:rsidP="003B43A3">
      <w:pPr>
        <w:pStyle w:val="BodyText"/>
        <w:kinsoku w:val="0"/>
        <w:overflowPunct w:val="0"/>
        <w:spacing w:before="5"/>
        <w:rPr>
          <w:rFonts w:cs="Calibri"/>
          <w:sz w:val="6"/>
          <w:szCs w:val="6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759"/>
        <w:gridCol w:w="1757"/>
        <w:gridCol w:w="1759"/>
        <w:gridCol w:w="1759"/>
      </w:tblGrid>
      <w:tr w:rsidR="003B43A3" w14:paraId="62FFB9AD" w14:textId="77777777" w:rsidTr="003B43A3">
        <w:trPr>
          <w:trHeight w:val="507"/>
        </w:trPr>
        <w:tc>
          <w:tcPr>
            <w:tcW w:w="8654" w:type="dxa"/>
            <w:gridSpan w:val="5"/>
            <w:tcBorders>
              <w:top w:val="single" w:sz="18" w:space="0" w:color="4F81B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6"/>
            <w:hideMark/>
          </w:tcPr>
          <w:p w14:paraId="55D4E270" w14:textId="77777777" w:rsidR="003B43A3" w:rsidRDefault="003B43A3">
            <w:pPr>
              <w:pStyle w:val="TableParagraph"/>
              <w:kinsoku w:val="0"/>
              <w:overflowPunct w:val="0"/>
              <w:spacing w:before="97" w:line="256" w:lineRule="auto"/>
              <w:ind w:left="2272"/>
              <w:rPr>
                <w:rFonts w:eastAsia="SimSun" w:cs="Cambria"/>
                <w:b/>
                <w:bCs/>
              </w:rPr>
            </w:pPr>
            <w:r>
              <w:rPr>
                <w:rFonts w:cs="Cambria"/>
                <w:b/>
                <w:bCs/>
                <w:highlight w:val="yellow"/>
              </w:rPr>
              <w:t>July 31, 2024</w:t>
            </w:r>
            <w:r>
              <w:rPr>
                <w:rFonts w:eastAsia="SimSun" w:cs="Cambria"/>
                <w:b/>
                <w:bCs/>
                <w:highlight w:val="yellow"/>
              </w:rPr>
              <w:t xml:space="preserve"> - Workshops</w:t>
            </w:r>
          </w:p>
        </w:tc>
      </w:tr>
      <w:tr w:rsidR="003B43A3" w:rsidRPr="003B43A3" w14:paraId="5B34AB6A" w14:textId="77777777" w:rsidTr="003B43A3">
        <w:trPr>
          <w:trHeight w:val="844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31DA2" w14:textId="77777777" w:rsidR="003B43A3" w:rsidRDefault="003B43A3">
            <w:pPr>
              <w:pStyle w:val="TableParagraph"/>
              <w:kinsoku w:val="0"/>
              <w:overflowPunct w:val="0"/>
              <w:spacing w:line="281" w:lineRule="exact"/>
              <w:ind w:left="107"/>
              <w:rPr>
                <w:rFonts w:cs="Cambria"/>
              </w:rPr>
            </w:pPr>
            <w:r>
              <w:rPr>
                <w:rFonts w:cs="Cambria"/>
              </w:rPr>
              <w:t xml:space="preserve"> 1</w:t>
            </w:r>
            <w:r>
              <w:rPr>
                <w:rFonts w:cs="Cambria"/>
                <w:lang w:eastAsia="zh-CN"/>
              </w:rPr>
              <w:t>0</w:t>
            </w:r>
            <w:r>
              <w:rPr>
                <w:rFonts w:cs="Cambria"/>
              </w:rPr>
              <w:t>:</w:t>
            </w:r>
            <w:r>
              <w:rPr>
                <w:rFonts w:cs="Cambria"/>
                <w:lang w:eastAsia="zh-CN"/>
              </w:rPr>
              <w:t>0</w:t>
            </w:r>
            <w:r>
              <w:rPr>
                <w:rFonts w:cs="Cambria"/>
              </w:rPr>
              <w:t xml:space="preserve">0 - </w:t>
            </w:r>
            <w:r>
              <w:rPr>
                <w:rFonts w:cs="Cambria"/>
                <w:lang w:eastAsia="zh-CN"/>
              </w:rPr>
              <w:t>12</w:t>
            </w:r>
            <w:r>
              <w:rPr>
                <w:rFonts w:cs="Cambria"/>
              </w:rPr>
              <w:t>:00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48606" w14:textId="77777777" w:rsidR="003B43A3" w:rsidRDefault="003B43A3">
            <w:pPr>
              <w:pStyle w:val="TableParagraph"/>
              <w:kinsoku w:val="0"/>
              <w:overflowPunct w:val="0"/>
              <w:spacing w:line="256" w:lineRule="auto"/>
              <w:ind w:left="133" w:right="118"/>
              <w:jc w:val="center"/>
              <w:rPr>
                <w:rFonts w:cs="Cambria"/>
                <w:lang w:eastAsia="zh-CN"/>
              </w:rPr>
            </w:pPr>
            <w:r>
              <w:rPr>
                <w:rFonts w:cs="Cambria"/>
              </w:rPr>
              <w:t>Meeting Room Keauhou I</w:t>
            </w:r>
            <w:r>
              <w:rPr>
                <w:rFonts w:cs="Cambria"/>
                <w:lang w:eastAsia="zh-CN"/>
              </w:rPr>
              <w:t>II</w:t>
            </w:r>
          </w:p>
          <w:p w14:paraId="4A667A88" w14:textId="77777777" w:rsidR="003B43A3" w:rsidRDefault="003B43A3">
            <w:pPr>
              <w:pStyle w:val="TableParagraph"/>
              <w:kinsoku w:val="0"/>
              <w:overflowPunct w:val="0"/>
              <w:spacing w:line="256" w:lineRule="auto"/>
              <w:ind w:left="133" w:right="118"/>
              <w:jc w:val="center"/>
              <w:rPr>
                <w:rFonts w:cs="Cambria"/>
                <w:sz w:val="16"/>
                <w:szCs w:val="16"/>
              </w:rPr>
            </w:pPr>
          </w:p>
          <w:p w14:paraId="587791E4" w14:textId="77777777" w:rsidR="003B43A3" w:rsidRDefault="003B43A3">
            <w:pPr>
              <w:pStyle w:val="TableParagraph"/>
              <w:kinsoku w:val="0"/>
              <w:overflowPunct w:val="0"/>
              <w:spacing w:line="262" w:lineRule="exact"/>
              <w:ind w:left="130" w:right="118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ISCC-IoT (7)</w:t>
            </w:r>
          </w:p>
          <w:p w14:paraId="7E24B389" w14:textId="77777777" w:rsidR="003B43A3" w:rsidRDefault="003B43A3">
            <w:pPr>
              <w:pStyle w:val="TableParagraph"/>
              <w:kinsoku w:val="0"/>
              <w:overflowPunct w:val="0"/>
              <w:spacing w:line="262" w:lineRule="exact"/>
              <w:ind w:left="130" w:right="118"/>
              <w:jc w:val="center"/>
              <w:rPr>
                <w:rFonts w:cs="Cambria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89B8F" w14:textId="77777777" w:rsidR="003B43A3" w:rsidRDefault="003B43A3">
            <w:pPr>
              <w:pStyle w:val="TableParagraph"/>
              <w:kinsoku w:val="0"/>
              <w:overflowPunct w:val="0"/>
              <w:spacing w:line="256" w:lineRule="auto"/>
              <w:ind w:left="813" w:right="102" w:hanging="680"/>
              <w:rPr>
                <w:rFonts w:cs="Cambria"/>
              </w:rPr>
            </w:pPr>
            <w:r>
              <w:rPr>
                <w:rFonts w:cs="Cambria"/>
              </w:rPr>
              <w:t xml:space="preserve">Meeting Room </w:t>
            </w:r>
          </w:p>
          <w:p w14:paraId="2244A27B" w14:textId="77777777" w:rsidR="003B43A3" w:rsidRDefault="003B43A3">
            <w:pPr>
              <w:pStyle w:val="TableParagraph"/>
              <w:kinsoku w:val="0"/>
              <w:overflowPunct w:val="0"/>
              <w:spacing w:line="256" w:lineRule="auto"/>
              <w:ind w:right="102"/>
              <w:jc w:val="center"/>
              <w:rPr>
                <w:rFonts w:cs="Cambria"/>
                <w:sz w:val="18"/>
                <w:szCs w:val="18"/>
              </w:rPr>
            </w:pPr>
            <w:r>
              <w:rPr>
                <w:rFonts w:cs="Cambria"/>
              </w:rPr>
              <w:t>Keauhou IV</w:t>
            </w:r>
          </w:p>
          <w:p w14:paraId="3E1A00E1" w14:textId="77777777" w:rsidR="003B43A3" w:rsidRDefault="003B43A3">
            <w:pPr>
              <w:pStyle w:val="TableParagraph"/>
              <w:kinsoku w:val="0"/>
              <w:overflowPunct w:val="0"/>
              <w:spacing w:line="256" w:lineRule="auto"/>
              <w:ind w:right="102"/>
              <w:rPr>
                <w:rFonts w:cs="Cambria"/>
                <w:sz w:val="16"/>
                <w:szCs w:val="16"/>
              </w:rPr>
            </w:pPr>
            <w:r>
              <w:rPr>
                <w:rFonts w:cs="Cambria"/>
                <w:sz w:val="18"/>
                <w:szCs w:val="18"/>
              </w:rPr>
              <w:t xml:space="preserve">   </w:t>
            </w:r>
          </w:p>
          <w:p w14:paraId="06A09A6C" w14:textId="77777777" w:rsidR="003B43A3" w:rsidRDefault="003B43A3">
            <w:pPr>
              <w:pStyle w:val="TableParagraph"/>
              <w:kinsoku w:val="0"/>
              <w:overflowPunct w:val="0"/>
              <w:spacing w:line="256" w:lineRule="auto"/>
              <w:ind w:right="102"/>
              <w:rPr>
                <w:rFonts w:cs="Cambria"/>
                <w:sz w:val="18"/>
                <w:szCs w:val="18"/>
              </w:rPr>
            </w:pPr>
            <w:r>
              <w:rPr>
                <w:rFonts w:cs="Cambria"/>
                <w:sz w:val="18"/>
                <w:szCs w:val="18"/>
              </w:rPr>
              <w:t xml:space="preserve">        </w:t>
            </w:r>
            <w:r>
              <w:rPr>
                <w:rFonts w:cs="Cambria"/>
              </w:rPr>
              <w:t>BDMLN (7)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DD2D" w14:textId="77777777" w:rsidR="003B43A3" w:rsidRDefault="003B43A3">
            <w:pPr>
              <w:pStyle w:val="TableParagraph"/>
              <w:kinsoku w:val="0"/>
              <w:overflowPunct w:val="0"/>
              <w:spacing w:line="262" w:lineRule="exact"/>
              <w:ind w:left="129" w:right="118"/>
              <w:jc w:val="center"/>
              <w:rPr>
                <w:rFonts w:cs="Cambria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ED2C" w14:textId="77777777" w:rsidR="003B43A3" w:rsidRDefault="003B43A3">
            <w:pPr>
              <w:pStyle w:val="TableParagraph"/>
              <w:kinsoku w:val="0"/>
              <w:overflowPunct w:val="0"/>
              <w:spacing w:line="262" w:lineRule="exact"/>
              <w:ind w:left="132" w:right="118"/>
              <w:jc w:val="center"/>
              <w:rPr>
                <w:rFonts w:cs="Cambria"/>
              </w:rPr>
            </w:pPr>
          </w:p>
        </w:tc>
      </w:tr>
      <w:tr w:rsidR="003B43A3" w14:paraId="71CAE5B4" w14:textId="77777777" w:rsidTr="005259A3">
        <w:trPr>
          <w:trHeight w:val="48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0FA38" w14:textId="552E7BDB" w:rsidR="003B43A3" w:rsidRDefault="003B43A3" w:rsidP="005259A3">
            <w:pPr>
              <w:pStyle w:val="TableParagraph"/>
              <w:kinsoku w:val="0"/>
              <w:overflowPunct w:val="0"/>
              <w:spacing w:line="281" w:lineRule="exact"/>
              <w:ind w:left="107"/>
              <w:rPr>
                <w:rFonts w:cs="Cambria"/>
              </w:rPr>
            </w:pPr>
            <w:r>
              <w:rPr>
                <w:rFonts w:cs="Cambria"/>
              </w:rPr>
              <w:t>12:00 – 1</w:t>
            </w:r>
            <w:r w:rsidR="000D1EFA">
              <w:rPr>
                <w:rFonts w:cs="Cambria"/>
              </w:rPr>
              <w:t>3</w:t>
            </w:r>
            <w:r>
              <w:rPr>
                <w:rFonts w:cs="Cambria"/>
              </w:rPr>
              <w:t>:30</w:t>
            </w:r>
          </w:p>
        </w:tc>
        <w:tc>
          <w:tcPr>
            <w:tcW w:w="7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C01B9" w14:textId="37B48955" w:rsidR="003B43A3" w:rsidRDefault="003B43A3" w:rsidP="005259A3">
            <w:pPr>
              <w:pStyle w:val="TableParagraph"/>
              <w:kinsoku w:val="0"/>
              <w:overflowPunct w:val="0"/>
              <w:spacing w:line="262" w:lineRule="exact"/>
              <w:ind w:left="132" w:right="118"/>
              <w:rPr>
                <w:rFonts w:cs="Cambria"/>
              </w:rPr>
            </w:pPr>
            <w:r>
              <w:rPr>
                <w:rFonts w:cs="Cambria"/>
              </w:rPr>
              <w:t>Lunch</w:t>
            </w:r>
            <w:r w:rsidR="005259A3">
              <w:rPr>
                <w:rFonts w:cs="Cambria"/>
              </w:rPr>
              <w:t xml:space="preserve"> break </w:t>
            </w:r>
            <w:r w:rsidR="005259A3">
              <w:rPr>
                <w:rFonts w:eastAsia="Cambria" w:cs="Cambria"/>
                <w:szCs w:val="22"/>
              </w:rPr>
              <w:t>(lunch is not provided)</w:t>
            </w:r>
          </w:p>
        </w:tc>
      </w:tr>
      <w:tr w:rsidR="003B43A3" w:rsidRPr="003B43A3" w14:paraId="604043BF" w14:textId="77777777" w:rsidTr="003B43A3">
        <w:trPr>
          <w:trHeight w:val="844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B1FE2" w14:textId="3A1510B3" w:rsidR="003B43A3" w:rsidRDefault="003B43A3">
            <w:pPr>
              <w:pStyle w:val="TableParagraph"/>
              <w:kinsoku w:val="0"/>
              <w:overflowPunct w:val="0"/>
              <w:spacing w:line="281" w:lineRule="exact"/>
              <w:ind w:left="107"/>
              <w:rPr>
                <w:rFonts w:cs="Cambria"/>
              </w:rPr>
            </w:pPr>
            <w:r>
              <w:rPr>
                <w:rFonts w:cs="Cambria"/>
              </w:rPr>
              <w:t>1</w:t>
            </w:r>
            <w:r w:rsidR="000D1EFA">
              <w:rPr>
                <w:rFonts w:cs="Cambria"/>
              </w:rPr>
              <w:t>3</w:t>
            </w:r>
            <w:r>
              <w:rPr>
                <w:rFonts w:cs="Cambria"/>
              </w:rPr>
              <w:t xml:space="preserve">:30 - </w:t>
            </w:r>
            <w:r w:rsidR="000D1EFA">
              <w:rPr>
                <w:rFonts w:cs="Cambria"/>
              </w:rPr>
              <w:t>15</w:t>
            </w:r>
            <w:r>
              <w:rPr>
                <w:rFonts w:cs="Cambria"/>
              </w:rPr>
              <w:t>:00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2CD62" w14:textId="77777777" w:rsidR="003B43A3" w:rsidRDefault="003B43A3">
            <w:pPr>
              <w:pStyle w:val="TableParagraph"/>
              <w:kinsoku w:val="0"/>
              <w:overflowPunct w:val="0"/>
              <w:spacing w:line="256" w:lineRule="auto"/>
              <w:ind w:left="133" w:right="118"/>
              <w:jc w:val="center"/>
              <w:rPr>
                <w:rFonts w:cs="Cambria"/>
              </w:rPr>
            </w:pPr>
            <w:r>
              <w:rPr>
                <w:rFonts w:cs="Cambria"/>
              </w:rPr>
              <w:t>Meeting Room Keauhou I</w:t>
            </w:r>
          </w:p>
          <w:p w14:paraId="3D6E0FDA" w14:textId="77777777" w:rsidR="003B43A3" w:rsidRDefault="003B43A3">
            <w:pPr>
              <w:pStyle w:val="TableParagraph"/>
              <w:kinsoku w:val="0"/>
              <w:overflowPunct w:val="0"/>
              <w:spacing w:line="256" w:lineRule="auto"/>
              <w:ind w:left="133" w:right="118"/>
              <w:jc w:val="center"/>
              <w:rPr>
                <w:rFonts w:cs="Cambria"/>
                <w:sz w:val="16"/>
                <w:szCs w:val="16"/>
              </w:rPr>
            </w:pPr>
          </w:p>
          <w:p w14:paraId="42630393" w14:textId="77777777" w:rsidR="003B43A3" w:rsidRDefault="003B43A3">
            <w:pPr>
              <w:pStyle w:val="TableParagraph"/>
              <w:kinsoku w:val="0"/>
              <w:overflowPunct w:val="0"/>
              <w:spacing w:line="262" w:lineRule="exact"/>
              <w:ind w:left="130" w:right="118"/>
              <w:jc w:val="center"/>
              <w:rPr>
                <w:rFonts w:cs="Cambria"/>
              </w:rPr>
            </w:pPr>
            <w:r>
              <w:rPr>
                <w:rFonts w:cs="Cambria"/>
              </w:rPr>
              <w:t>COHERENT (4)</w:t>
            </w:r>
          </w:p>
          <w:p w14:paraId="6B8CEF06" w14:textId="77777777" w:rsidR="003B43A3" w:rsidRDefault="003B43A3">
            <w:pPr>
              <w:pStyle w:val="TableParagraph"/>
              <w:kinsoku w:val="0"/>
              <w:overflowPunct w:val="0"/>
              <w:spacing w:line="256" w:lineRule="auto"/>
              <w:ind w:left="133" w:right="118"/>
              <w:jc w:val="center"/>
              <w:rPr>
                <w:rFonts w:cs="Cambria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AA41B" w14:textId="77777777" w:rsidR="003B43A3" w:rsidRDefault="003B43A3">
            <w:pPr>
              <w:pStyle w:val="TableParagraph"/>
              <w:kinsoku w:val="0"/>
              <w:overflowPunct w:val="0"/>
              <w:spacing w:line="256" w:lineRule="auto"/>
              <w:ind w:left="813" w:right="102" w:hanging="680"/>
              <w:rPr>
                <w:rFonts w:cs="Cambria"/>
              </w:rPr>
            </w:pPr>
            <w:r>
              <w:rPr>
                <w:rFonts w:cs="Cambria"/>
              </w:rPr>
              <w:t xml:space="preserve">Meeting Room </w:t>
            </w:r>
          </w:p>
          <w:p w14:paraId="4B365B14" w14:textId="77777777" w:rsidR="003B43A3" w:rsidRDefault="003B43A3">
            <w:pPr>
              <w:pStyle w:val="TableParagraph"/>
              <w:kinsoku w:val="0"/>
              <w:overflowPunct w:val="0"/>
              <w:spacing w:line="256" w:lineRule="auto"/>
              <w:ind w:right="102"/>
              <w:jc w:val="center"/>
              <w:rPr>
                <w:rFonts w:cs="Cambria"/>
                <w:sz w:val="18"/>
                <w:szCs w:val="18"/>
              </w:rPr>
            </w:pPr>
            <w:r>
              <w:rPr>
                <w:rFonts w:cs="Cambria"/>
              </w:rPr>
              <w:t>Keauhou II</w:t>
            </w:r>
            <w:r>
              <w:rPr>
                <w:rFonts w:cs="Cambria"/>
                <w:sz w:val="18"/>
                <w:szCs w:val="18"/>
              </w:rPr>
              <w:t xml:space="preserve"> </w:t>
            </w:r>
          </w:p>
          <w:p w14:paraId="7F50DBBD" w14:textId="77777777" w:rsidR="003B43A3" w:rsidRDefault="003B43A3">
            <w:pPr>
              <w:pStyle w:val="TableParagraph"/>
              <w:kinsoku w:val="0"/>
              <w:overflowPunct w:val="0"/>
              <w:spacing w:line="256" w:lineRule="auto"/>
              <w:ind w:right="102"/>
              <w:jc w:val="center"/>
              <w:rPr>
                <w:rFonts w:cs="Cambria"/>
                <w:sz w:val="18"/>
                <w:szCs w:val="18"/>
              </w:rPr>
            </w:pPr>
            <w:r>
              <w:rPr>
                <w:rFonts w:cs="Cambria"/>
                <w:sz w:val="18"/>
                <w:szCs w:val="18"/>
              </w:rPr>
              <w:t xml:space="preserve">     </w:t>
            </w:r>
          </w:p>
          <w:p w14:paraId="5C0ADAD1" w14:textId="77777777" w:rsidR="003B43A3" w:rsidRDefault="003B43A3">
            <w:pPr>
              <w:pStyle w:val="TableParagraph"/>
              <w:kinsoku w:val="0"/>
              <w:overflowPunct w:val="0"/>
              <w:spacing w:line="256" w:lineRule="auto"/>
              <w:ind w:right="102"/>
              <w:jc w:val="center"/>
              <w:rPr>
                <w:rFonts w:cs="Cambria"/>
              </w:rPr>
            </w:pPr>
            <w:r>
              <w:rPr>
                <w:rFonts w:cs="Cambria"/>
              </w:rPr>
              <w:t>SmartCityCom (3)</w:t>
            </w:r>
            <w:r>
              <w:rPr>
                <w:rFonts w:cs="Cambria"/>
                <w:sz w:val="18"/>
                <w:szCs w:val="18"/>
              </w:rPr>
              <w:t xml:space="preserve">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97931" w14:textId="77777777" w:rsidR="003B43A3" w:rsidRDefault="003B43A3">
            <w:pPr>
              <w:pStyle w:val="TableParagraph"/>
              <w:kinsoku w:val="0"/>
              <w:overflowPunct w:val="0"/>
              <w:spacing w:line="262" w:lineRule="exact"/>
              <w:ind w:left="129" w:right="118"/>
              <w:jc w:val="center"/>
              <w:rPr>
                <w:rFonts w:cs="Cambria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B0A8A" w14:textId="77777777" w:rsidR="003B43A3" w:rsidRDefault="003B43A3">
            <w:pPr>
              <w:pStyle w:val="TableParagraph"/>
              <w:kinsoku w:val="0"/>
              <w:overflowPunct w:val="0"/>
              <w:spacing w:line="262" w:lineRule="exact"/>
              <w:ind w:left="132" w:right="118"/>
              <w:jc w:val="center"/>
              <w:rPr>
                <w:rFonts w:cs="Cambria"/>
              </w:rPr>
            </w:pPr>
          </w:p>
        </w:tc>
      </w:tr>
      <w:tr w:rsidR="003B43A3" w14:paraId="7945C51A" w14:textId="77777777" w:rsidTr="008E2B20">
        <w:trPr>
          <w:trHeight w:val="479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3DAB8" w14:textId="6BA8B217" w:rsidR="003B43A3" w:rsidRDefault="000D1EFA" w:rsidP="008E2B20">
            <w:pPr>
              <w:pStyle w:val="TableParagraph"/>
              <w:kinsoku w:val="0"/>
              <w:overflowPunct w:val="0"/>
              <w:spacing w:before="0" w:line="257" w:lineRule="auto"/>
              <w:ind w:left="160"/>
              <w:rPr>
                <w:rFonts w:cs="Cambria"/>
              </w:rPr>
            </w:pPr>
            <w:r>
              <w:rPr>
                <w:rFonts w:cs="Cambria"/>
              </w:rPr>
              <w:t>15</w:t>
            </w:r>
            <w:r w:rsidR="003B43A3">
              <w:rPr>
                <w:rFonts w:cs="Cambria"/>
              </w:rPr>
              <w:t xml:space="preserve">:00 - </w:t>
            </w:r>
            <w:r>
              <w:rPr>
                <w:rFonts w:cs="Cambria"/>
              </w:rPr>
              <w:t>15</w:t>
            </w:r>
            <w:r w:rsidR="003B43A3">
              <w:rPr>
                <w:rFonts w:cs="Cambria"/>
              </w:rPr>
              <w:t>:30</w:t>
            </w:r>
          </w:p>
        </w:tc>
        <w:tc>
          <w:tcPr>
            <w:tcW w:w="7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A80A3" w14:textId="77777777" w:rsidR="003B43A3" w:rsidRDefault="003B43A3" w:rsidP="008E2B20">
            <w:pPr>
              <w:pStyle w:val="TableParagraph"/>
              <w:kinsoku w:val="0"/>
              <w:overflowPunct w:val="0"/>
              <w:spacing w:before="0" w:line="257" w:lineRule="auto"/>
              <w:ind w:left="2852" w:right="2841"/>
              <w:rPr>
                <w:rFonts w:cs="Cambria"/>
              </w:rPr>
            </w:pPr>
            <w:r>
              <w:rPr>
                <w:rFonts w:cs="Cambria"/>
              </w:rPr>
              <w:t>Coffee break</w:t>
            </w:r>
          </w:p>
        </w:tc>
      </w:tr>
      <w:tr w:rsidR="003B43A3" w:rsidRPr="003B43A3" w14:paraId="7EAFD791" w14:textId="77777777" w:rsidTr="008E2B20">
        <w:trPr>
          <w:trHeight w:val="182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77920" w14:textId="458A1D5D" w:rsidR="003B43A3" w:rsidRDefault="003B43A3">
            <w:pPr>
              <w:pStyle w:val="TableParagraph"/>
              <w:kinsoku w:val="0"/>
              <w:overflowPunct w:val="0"/>
              <w:spacing w:before="100" w:line="281" w:lineRule="exact"/>
              <w:ind w:left="107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  <w:r w:rsidR="000D1EFA">
              <w:rPr>
                <w:rFonts w:cs="Cambria"/>
              </w:rPr>
              <w:t>15</w:t>
            </w:r>
            <w:r>
              <w:rPr>
                <w:rFonts w:cs="Cambria"/>
              </w:rPr>
              <w:t xml:space="preserve">:30 - </w:t>
            </w:r>
            <w:r w:rsidR="000D1EFA">
              <w:rPr>
                <w:rFonts w:cs="Cambria"/>
              </w:rPr>
              <w:t>17</w:t>
            </w:r>
            <w:r>
              <w:rPr>
                <w:rFonts w:cs="Cambria"/>
              </w:rPr>
              <w:t>:30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E6BB6" w14:textId="77777777" w:rsidR="003B43A3" w:rsidRDefault="003B43A3">
            <w:pPr>
              <w:pStyle w:val="TableParagraph"/>
              <w:kinsoku w:val="0"/>
              <w:overflowPunct w:val="0"/>
              <w:spacing w:before="2" w:line="256" w:lineRule="auto"/>
              <w:ind w:left="133" w:right="118"/>
              <w:jc w:val="center"/>
              <w:rPr>
                <w:rFonts w:cs="Cambria"/>
              </w:rPr>
            </w:pPr>
            <w:r>
              <w:rPr>
                <w:rFonts w:cs="Cambria"/>
              </w:rPr>
              <w:t>Meeting Room Keauhou I</w:t>
            </w:r>
          </w:p>
          <w:p w14:paraId="1AD6E99B" w14:textId="77777777" w:rsidR="003B43A3" w:rsidRDefault="003B43A3">
            <w:pPr>
              <w:pStyle w:val="TableParagraph"/>
              <w:kinsoku w:val="0"/>
              <w:overflowPunct w:val="0"/>
              <w:spacing w:before="2" w:line="256" w:lineRule="auto"/>
              <w:ind w:left="133" w:right="118"/>
              <w:jc w:val="center"/>
              <w:rPr>
                <w:rFonts w:cs="Cambria"/>
                <w:sz w:val="16"/>
                <w:szCs w:val="16"/>
              </w:rPr>
            </w:pPr>
          </w:p>
          <w:p w14:paraId="41CC9389" w14:textId="77777777" w:rsidR="003B43A3" w:rsidRDefault="003B43A3">
            <w:pPr>
              <w:pStyle w:val="TableParagraph"/>
              <w:kinsoku w:val="0"/>
              <w:overflowPunct w:val="0"/>
              <w:spacing w:line="259" w:lineRule="exact"/>
              <w:ind w:left="130" w:right="118"/>
              <w:jc w:val="center"/>
              <w:rPr>
                <w:rFonts w:cs="Cambria"/>
              </w:rPr>
            </w:pPr>
            <w:r>
              <w:rPr>
                <w:rFonts w:cs="Cambria"/>
              </w:rPr>
              <w:t>BDSSN I (5)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4B965" w14:textId="77777777" w:rsidR="003B43A3" w:rsidRDefault="003B43A3">
            <w:pPr>
              <w:pStyle w:val="TableParagraph"/>
              <w:kinsoku w:val="0"/>
              <w:overflowPunct w:val="0"/>
              <w:spacing w:line="256" w:lineRule="auto"/>
              <w:ind w:left="134" w:right="116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Meeting Room </w:t>
            </w:r>
          </w:p>
          <w:p w14:paraId="47895499" w14:textId="77777777" w:rsidR="003B43A3" w:rsidRDefault="003B43A3">
            <w:pPr>
              <w:pStyle w:val="TableParagraph"/>
              <w:kinsoku w:val="0"/>
              <w:overflowPunct w:val="0"/>
              <w:spacing w:line="256" w:lineRule="auto"/>
              <w:ind w:left="134" w:right="116"/>
              <w:jc w:val="center"/>
              <w:rPr>
                <w:rFonts w:cs="Cambria"/>
              </w:rPr>
            </w:pPr>
            <w:r>
              <w:rPr>
                <w:rFonts w:cs="Cambria"/>
              </w:rPr>
              <w:t>Keauhou II</w:t>
            </w:r>
          </w:p>
          <w:p w14:paraId="7A7F438D" w14:textId="77777777" w:rsidR="003B43A3" w:rsidRDefault="003B43A3">
            <w:pPr>
              <w:pStyle w:val="TableParagraph"/>
              <w:kinsoku w:val="0"/>
              <w:overflowPunct w:val="0"/>
              <w:spacing w:line="256" w:lineRule="auto"/>
              <w:ind w:left="134" w:right="116"/>
              <w:jc w:val="center"/>
              <w:rPr>
                <w:rFonts w:cs="Cambria"/>
                <w:sz w:val="14"/>
                <w:szCs w:val="14"/>
              </w:rPr>
            </w:pPr>
          </w:p>
          <w:p w14:paraId="7F4F6D7B" w14:textId="77777777" w:rsidR="003B43A3" w:rsidRDefault="003B43A3">
            <w:pPr>
              <w:pStyle w:val="TableParagraph"/>
              <w:kinsoku w:val="0"/>
              <w:overflowPunct w:val="0"/>
              <w:spacing w:line="259" w:lineRule="exact"/>
              <w:ind w:left="130" w:right="116"/>
              <w:jc w:val="center"/>
              <w:rPr>
                <w:rFonts w:cs="Cambria"/>
              </w:rPr>
            </w:pPr>
            <w:r>
              <w:rPr>
                <w:rFonts w:cs="Cambria"/>
              </w:rPr>
              <w:t>AIECN I (5)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123A" w14:textId="77777777" w:rsidR="003B43A3" w:rsidRDefault="003B43A3">
            <w:pPr>
              <w:pStyle w:val="TableParagraph"/>
              <w:kinsoku w:val="0"/>
              <w:overflowPunct w:val="0"/>
              <w:spacing w:before="2" w:line="256" w:lineRule="auto"/>
              <w:ind w:left="133" w:right="118"/>
              <w:jc w:val="center"/>
            </w:pPr>
            <w:r>
              <w:rPr>
                <w:rFonts w:cs="Cambria"/>
              </w:rPr>
              <w:t xml:space="preserve">Meeting Room </w:t>
            </w:r>
          </w:p>
          <w:p w14:paraId="0D500F5E" w14:textId="77777777" w:rsidR="003B43A3" w:rsidRDefault="003B43A3">
            <w:pPr>
              <w:pStyle w:val="TableParagraph"/>
              <w:kinsoku w:val="0"/>
              <w:overflowPunct w:val="0"/>
              <w:spacing w:before="2" w:line="256" w:lineRule="auto"/>
              <w:ind w:left="133" w:right="118"/>
              <w:jc w:val="center"/>
            </w:pPr>
            <w:r>
              <w:t>Keauhou III</w:t>
            </w:r>
          </w:p>
          <w:p w14:paraId="536A49E3" w14:textId="77777777" w:rsidR="003B43A3" w:rsidRDefault="003B43A3">
            <w:pPr>
              <w:pStyle w:val="TableParagraph"/>
              <w:kinsoku w:val="0"/>
              <w:overflowPunct w:val="0"/>
              <w:spacing w:before="2" w:line="256" w:lineRule="auto"/>
              <w:ind w:left="133" w:right="118"/>
              <w:jc w:val="center"/>
              <w:rPr>
                <w:rFonts w:cs="Cambria"/>
                <w:sz w:val="14"/>
                <w:szCs w:val="14"/>
              </w:rPr>
            </w:pPr>
          </w:p>
          <w:p w14:paraId="2FA160E8" w14:textId="77777777" w:rsidR="003B43A3" w:rsidRDefault="003B43A3">
            <w:pPr>
              <w:pStyle w:val="TableParagraph"/>
              <w:kinsoku w:val="0"/>
              <w:overflowPunct w:val="0"/>
              <w:spacing w:line="259" w:lineRule="exact"/>
              <w:ind w:left="130" w:right="118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IoTSPT (5)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F7D25" w14:textId="77777777" w:rsidR="003B43A3" w:rsidRDefault="003B43A3">
            <w:pPr>
              <w:pStyle w:val="TableParagraph"/>
              <w:kinsoku w:val="0"/>
              <w:overflowPunct w:val="0"/>
              <w:spacing w:before="2" w:line="256" w:lineRule="auto"/>
              <w:ind w:left="134" w:right="118"/>
              <w:jc w:val="center"/>
            </w:pPr>
            <w:r>
              <w:rPr>
                <w:rFonts w:cs="Cambria"/>
              </w:rPr>
              <w:t xml:space="preserve">Meeting Room </w:t>
            </w:r>
            <w:r>
              <w:t>Keauhou IV</w:t>
            </w:r>
          </w:p>
          <w:p w14:paraId="3640DE9E" w14:textId="77777777" w:rsidR="003B43A3" w:rsidRDefault="003B43A3">
            <w:pPr>
              <w:pStyle w:val="TableParagraph"/>
              <w:kinsoku w:val="0"/>
              <w:overflowPunct w:val="0"/>
              <w:spacing w:before="2" w:line="256" w:lineRule="auto"/>
              <w:ind w:left="134" w:right="118"/>
              <w:jc w:val="center"/>
              <w:rPr>
                <w:rFonts w:cs="Cambria"/>
                <w:sz w:val="14"/>
                <w:szCs w:val="14"/>
              </w:rPr>
            </w:pPr>
          </w:p>
          <w:p w14:paraId="71A915A2" w14:textId="77777777" w:rsidR="003B43A3" w:rsidRDefault="003B43A3">
            <w:pPr>
              <w:pStyle w:val="TableParagraph"/>
              <w:kinsoku w:val="0"/>
              <w:overflowPunct w:val="0"/>
              <w:spacing w:line="259" w:lineRule="exact"/>
              <w:ind w:left="132" w:right="118"/>
              <w:jc w:val="center"/>
              <w:rPr>
                <w:rFonts w:cs="Cambria"/>
              </w:rPr>
            </w:pPr>
            <w:r>
              <w:t>BDSSN II+AIECN II (3+2)</w:t>
            </w:r>
          </w:p>
        </w:tc>
      </w:tr>
    </w:tbl>
    <w:p w14:paraId="02E7DBCC" w14:textId="77777777" w:rsidR="002E0684" w:rsidRDefault="00DD1B43" w:rsidP="005E37BC">
      <w:r>
        <w:t xml:space="preserve"> </w:t>
      </w:r>
    </w:p>
    <w:p w14:paraId="32B97AE9" w14:textId="7E4DC3C4" w:rsidR="00213073" w:rsidRPr="001B2E70" w:rsidRDefault="00213073" w:rsidP="005E37BC">
      <w:pPr>
        <w:sectPr w:rsidR="00213073" w:rsidRPr="001B2E70" w:rsidSect="002E0684">
          <w:type w:val="continuous"/>
          <w:pgSz w:w="12240" w:h="15840"/>
          <w:pgMar w:top="1460" w:right="1660" w:bottom="280" w:left="1540" w:header="720" w:footer="720" w:gutter="0"/>
          <w:cols w:space="720" w:equalWidth="0">
            <w:col w:w="9040"/>
          </w:cols>
          <w:noEndnote/>
        </w:sectPr>
      </w:pPr>
    </w:p>
    <w:p w14:paraId="2B91ADC6" w14:textId="77777777" w:rsidR="009A1905" w:rsidRPr="001B2E70" w:rsidRDefault="009A1905" w:rsidP="009A1905">
      <w:pPr>
        <w:pStyle w:val="Heading3"/>
        <w:kinsoku w:val="0"/>
        <w:overflowPunct w:val="0"/>
        <w:spacing w:before="188"/>
        <w:ind w:right="760"/>
        <w:rPr>
          <w:rFonts w:ascii="Cambria" w:hAnsi="Cambria"/>
          <w:color w:val="70AD47" w:themeColor="accent6"/>
          <w:sz w:val="32"/>
          <w:szCs w:val="32"/>
          <w:u w:val="single"/>
        </w:rPr>
      </w:pPr>
      <w:r>
        <w:rPr>
          <w:rFonts w:ascii="Cambria" w:hAnsi="Cambria"/>
          <w:color w:val="70AD47" w:themeColor="accent6"/>
          <w:sz w:val="32"/>
          <w:szCs w:val="32"/>
          <w:u w:val="single"/>
        </w:rPr>
        <w:lastRenderedPageBreak/>
        <w:t>ISCC-IoT</w:t>
      </w:r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 xml:space="preserve"> Workshop</w:t>
      </w:r>
      <w:r>
        <w:rPr>
          <w:rFonts w:ascii="Cambria" w:hAnsi="Cambria"/>
          <w:color w:val="70AD47" w:themeColor="accent6"/>
          <w:sz w:val="32"/>
          <w:szCs w:val="32"/>
          <w:u w:val="single"/>
        </w:rPr>
        <w:t xml:space="preserve"> </w:t>
      </w:r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>(RM: K</w:t>
      </w:r>
      <w:r>
        <w:rPr>
          <w:rFonts w:ascii="Cambria" w:hAnsi="Cambria"/>
          <w:color w:val="70AD47" w:themeColor="accent6"/>
          <w:sz w:val="32"/>
          <w:szCs w:val="32"/>
          <w:u w:val="single"/>
        </w:rPr>
        <w:t>eauhou III</w:t>
      </w:r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>)</w:t>
      </w:r>
    </w:p>
    <w:p w14:paraId="0EC44599" w14:textId="77777777" w:rsidR="009A1905" w:rsidRPr="001B2E70" w:rsidRDefault="009A1905" w:rsidP="009A1905">
      <w:pPr>
        <w:pStyle w:val="BodyText"/>
        <w:kinsoku w:val="0"/>
        <w:overflowPunct w:val="0"/>
        <w:ind w:right="304"/>
        <w:rPr>
          <w:b/>
        </w:rPr>
      </w:pPr>
      <w:r w:rsidRPr="001B2E70">
        <w:rPr>
          <w:bCs/>
        </w:rPr>
        <w:t>Chair</w:t>
      </w:r>
      <w:r w:rsidRPr="001B2E70">
        <w:rPr>
          <w:b/>
        </w:rPr>
        <w:t xml:space="preserve">: </w:t>
      </w:r>
      <w:r w:rsidRPr="008F52C3">
        <w:rPr>
          <w:rFonts w:cs="Noto Serif"/>
          <w:color w:val="333333"/>
          <w:shd w:val="clear" w:color="auto" w:fill="FFFFFF"/>
        </w:rPr>
        <w:t>Jian Wang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8F52C3">
        <w:rPr>
          <w:rFonts w:cs="Noto Serif"/>
          <w:color w:val="333333"/>
          <w:shd w:val="clear" w:color="auto" w:fill="FFFFFF"/>
        </w:rPr>
        <w:t>National Institute of Standards Technology</w:t>
      </w:r>
      <w:r>
        <w:rPr>
          <w:rFonts w:cs="Noto Serif"/>
          <w:color w:val="333333"/>
          <w:shd w:val="clear" w:color="auto" w:fill="FFFFFF"/>
        </w:rPr>
        <w:t>)</w:t>
      </w:r>
      <w:r w:rsidRPr="008F52C3">
        <w:rPr>
          <w:rFonts w:cs="Noto Serif"/>
          <w:color w:val="333333"/>
          <w:shd w:val="clear" w:color="auto" w:fill="FFFFFF"/>
        </w:rPr>
        <w:t xml:space="preserve">, </w:t>
      </w:r>
      <w:proofErr w:type="spellStart"/>
      <w:r w:rsidRPr="008F52C3">
        <w:rPr>
          <w:rFonts w:cs="Noto Serif"/>
          <w:color w:val="333333"/>
          <w:shd w:val="clear" w:color="auto" w:fill="FFFFFF"/>
        </w:rPr>
        <w:t>Guobin</w:t>
      </w:r>
      <w:proofErr w:type="spellEnd"/>
      <w:r w:rsidRPr="008F52C3">
        <w:rPr>
          <w:rFonts w:cs="Noto Serif"/>
          <w:color w:val="333333"/>
          <w:shd w:val="clear" w:color="auto" w:fill="FFFFFF"/>
        </w:rPr>
        <w:t xml:space="preserve"> Xu, </w:t>
      </w:r>
      <w:r>
        <w:rPr>
          <w:rFonts w:cs="Noto Serif"/>
          <w:color w:val="333333"/>
          <w:shd w:val="clear" w:color="auto" w:fill="FFFFFF"/>
        </w:rPr>
        <w:t>(</w:t>
      </w:r>
      <w:r w:rsidRPr="008F52C3">
        <w:rPr>
          <w:rFonts w:cs="Noto Serif"/>
          <w:color w:val="333333"/>
          <w:shd w:val="clear" w:color="auto" w:fill="FFFFFF"/>
        </w:rPr>
        <w:t>Morgan State University</w:t>
      </w:r>
      <w:r>
        <w:rPr>
          <w:rFonts w:cs="Noto Serif"/>
          <w:color w:val="333333"/>
          <w:shd w:val="clear" w:color="auto" w:fill="FFFFFF"/>
        </w:rPr>
        <w:t>)</w:t>
      </w:r>
    </w:p>
    <w:p w14:paraId="1AAEA8B2" w14:textId="69B4ECF3" w:rsidR="009A1905" w:rsidRPr="001B2E70" w:rsidRDefault="009A1905" w:rsidP="009A1905">
      <w:pPr>
        <w:pStyle w:val="BodyText"/>
        <w:kinsoku w:val="0"/>
        <w:overflowPunct w:val="0"/>
        <w:spacing w:before="2"/>
        <w:rPr>
          <w:b/>
          <w:bCs/>
        </w:rPr>
      </w:pPr>
    </w:p>
    <w:p w14:paraId="398A6B4A" w14:textId="77777777" w:rsidR="009A1905" w:rsidRPr="008E35B3" w:rsidRDefault="009A1905" w:rsidP="009A1905">
      <w:pPr>
        <w:pStyle w:val="Heading5"/>
        <w:kinsoku w:val="0"/>
        <w:overflowPunct w:val="0"/>
        <w:ind w:right="1150"/>
        <w:rPr>
          <w:rFonts w:ascii="Cambria" w:hAnsi="Cambria"/>
          <w:b/>
          <w:bCs/>
          <w:sz w:val="26"/>
          <w:szCs w:val="26"/>
          <w:u w:val="single"/>
        </w:rPr>
      </w:pPr>
      <w:r w:rsidRPr="008E35B3">
        <w:rPr>
          <w:rFonts w:ascii="Cambria" w:hAnsi="Cambria"/>
          <w:b/>
          <w:bCs/>
          <w:sz w:val="26"/>
          <w:szCs w:val="26"/>
          <w:highlight w:val="yellow"/>
          <w:u w:val="single"/>
        </w:rPr>
        <w:t>10:00 – 12:00</w:t>
      </w:r>
      <w:r w:rsidRPr="008E35B3">
        <w:rPr>
          <w:rFonts w:ascii="Cambria" w:hAnsi="Cambria"/>
          <w:b/>
          <w:bCs/>
          <w:sz w:val="26"/>
          <w:szCs w:val="26"/>
          <w:u w:val="single"/>
        </w:rPr>
        <w:t xml:space="preserve"> </w:t>
      </w:r>
    </w:p>
    <w:p w14:paraId="0E42B952" w14:textId="77777777" w:rsidR="009A1905" w:rsidRPr="001B2E70" w:rsidRDefault="009A1905" w:rsidP="009A1905">
      <w:pPr>
        <w:pStyle w:val="BodyText"/>
        <w:kinsoku w:val="0"/>
        <w:overflowPunct w:val="0"/>
        <w:ind w:right="1310"/>
        <w:rPr>
          <w:b/>
          <w:bCs/>
        </w:rPr>
      </w:pPr>
    </w:p>
    <w:p w14:paraId="30CC448C" w14:textId="4D9CD6FE" w:rsidR="009A1905" w:rsidRPr="001B2E70" w:rsidRDefault="009A1905" w:rsidP="00453795">
      <w:pPr>
        <w:pStyle w:val="Heading4"/>
      </w:pPr>
      <w:r>
        <w:t>ISCC- IoT</w:t>
      </w:r>
      <w:r w:rsidRPr="001B2E70">
        <w:t>:</w:t>
      </w:r>
    </w:p>
    <w:p w14:paraId="276E8CD2" w14:textId="77777777" w:rsidR="009A1905" w:rsidRDefault="009A1905" w:rsidP="009A1905">
      <w:pPr>
        <w:pStyle w:val="BodyText"/>
        <w:kinsoku w:val="0"/>
        <w:overflowPunct w:val="0"/>
        <w:ind w:right="1310"/>
        <w:rPr>
          <w:rFonts w:cs="Noto Serif"/>
          <w:color w:val="333333"/>
          <w:shd w:val="clear" w:color="auto" w:fill="FFFFFF"/>
        </w:rPr>
      </w:pPr>
      <w:r w:rsidRPr="001B2E70">
        <w:rPr>
          <w:u w:color="000000"/>
        </w:rPr>
        <w:t xml:space="preserve">Session Chair: </w:t>
      </w:r>
      <w:r w:rsidRPr="008F52C3">
        <w:rPr>
          <w:rFonts w:cs="Noto Serif"/>
          <w:color w:val="333333"/>
          <w:shd w:val="clear" w:color="auto" w:fill="FFFFFF"/>
        </w:rPr>
        <w:t>Jian Wang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8F52C3">
        <w:rPr>
          <w:rFonts w:cs="Noto Serif"/>
          <w:color w:val="333333"/>
          <w:shd w:val="clear" w:color="auto" w:fill="FFFFFF"/>
        </w:rPr>
        <w:t>National Institute of Standards Technology</w:t>
      </w:r>
      <w:r>
        <w:rPr>
          <w:rFonts w:cs="Noto Serif"/>
          <w:color w:val="333333"/>
          <w:shd w:val="clear" w:color="auto" w:fill="FFFFFF"/>
        </w:rPr>
        <w:t>)</w:t>
      </w:r>
    </w:p>
    <w:p w14:paraId="571D2596" w14:textId="77777777" w:rsidR="009A1905" w:rsidRDefault="009A1905" w:rsidP="009A1905">
      <w:pPr>
        <w:pStyle w:val="BodyText"/>
        <w:kinsoku w:val="0"/>
        <w:overflowPunct w:val="0"/>
        <w:ind w:right="1310"/>
        <w:rPr>
          <w:rFonts w:cs="Noto Serif"/>
          <w:color w:val="333333"/>
          <w:shd w:val="clear" w:color="auto" w:fill="FFFFFF"/>
        </w:rPr>
      </w:pPr>
    </w:p>
    <w:p w14:paraId="1437C868" w14:textId="77777777" w:rsidR="009A1905" w:rsidRPr="008F52C3" w:rsidRDefault="009A1905" w:rsidP="009A1905">
      <w:pPr>
        <w:pStyle w:val="ItemPaper"/>
        <w:rPr>
          <w:shd w:val="clear" w:color="auto" w:fill="FFFFFF"/>
        </w:rPr>
      </w:pPr>
      <w:r w:rsidRPr="008F52C3">
        <w:rPr>
          <w:shd w:val="clear" w:color="auto" w:fill="FFFFFF"/>
        </w:rPr>
        <w:t>A Cost-Effective Long-Distance Industrial IoT System</w:t>
      </w:r>
    </w:p>
    <w:p w14:paraId="3B0FFA40" w14:textId="77777777" w:rsidR="009A1905" w:rsidRDefault="009A1905" w:rsidP="009A1905">
      <w:pPr>
        <w:pStyle w:val="ItemAuthors"/>
        <w:rPr>
          <w:shd w:val="clear" w:color="auto" w:fill="FFFFFF"/>
        </w:rPr>
      </w:pPr>
      <w:proofErr w:type="spellStart"/>
      <w:r w:rsidRPr="008F52C3">
        <w:rPr>
          <w:shd w:val="clear" w:color="auto" w:fill="FFFFFF"/>
        </w:rPr>
        <w:t>Guoping</w:t>
      </w:r>
      <w:proofErr w:type="spellEnd"/>
      <w:r w:rsidRPr="008F52C3">
        <w:rPr>
          <w:shd w:val="clear" w:color="auto" w:fill="FFFFFF"/>
        </w:rPr>
        <w:t xml:space="preserve"> Wang</w:t>
      </w:r>
      <w:r>
        <w:rPr>
          <w:shd w:val="clear" w:color="auto" w:fill="FFFFFF"/>
        </w:rPr>
        <w:t xml:space="preserve"> (</w:t>
      </w:r>
      <w:r w:rsidRPr="008F52C3">
        <w:rPr>
          <w:shd w:val="clear" w:color="auto" w:fill="FFFFFF"/>
        </w:rPr>
        <w:t>Purdue University Fort Wayne</w:t>
      </w:r>
      <w:r>
        <w:rPr>
          <w:shd w:val="clear" w:color="auto" w:fill="FFFFFF"/>
        </w:rPr>
        <w:t>)</w:t>
      </w:r>
    </w:p>
    <w:p w14:paraId="75B65692" w14:textId="77777777" w:rsidR="009A1905" w:rsidRPr="008F52C3" w:rsidRDefault="009A1905" w:rsidP="00453795">
      <w:pPr>
        <w:pStyle w:val="ItemPaper"/>
      </w:pPr>
      <w:r w:rsidRPr="008F52C3">
        <w:t>QATFP-YOLO: Optimizing Object Detection on Non-GPU Devices with YOLO Using Quantization-Aware Training and Filter Pruning</w:t>
      </w:r>
    </w:p>
    <w:p w14:paraId="6F241A4B" w14:textId="77777777" w:rsidR="009A1905" w:rsidRDefault="009A1905" w:rsidP="00453795">
      <w:pPr>
        <w:pStyle w:val="ItemAuthors"/>
      </w:pPr>
      <w:r w:rsidRPr="008F52C3">
        <w:t xml:space="preserve">Gift </w:t>
      </w:r>
      <w:proofErr w:type="spellStart"/>
      <w:r w:rsidRPr="008F52C3">
        <w:t>Idama</w:t>
      </w:r>
      <w:proofErr w:type="spellEnd"/>
      <w:r w:rsidRPr="008F52C3">
        <w:t>, Yifan Guo</w:t>
      </w:r>
      <w:r>
        <w:t>,</w:t>
      </w:r>
      <w:r w:rsidRPr="008F52C3">
        <w:t xml:space="preserve"> Wei Yu</w:t>
      </w:r>
      <w:r>
        <w:t xml:space="preserve"> (</w:t>
      </w:r>
      <w:r w:rsidRPr="008F52C3">
        <w:t>Towson University</w:t>
      </w:r>
      <w:r>
        <w:t>)</w:t>
      </w:r>
    </w:p>
    <w:p w14:paraId="5B5F6DB7" w14:textId="77777777" w:rsidR="009A1905" w:rsidRPr="008F52C3" w:rsidRDefault="009A1905" w:rsidP="00453795">
      <w:pPr>
        <w:pStyle w:val="ItemPaper"/>
      </w:pPr>
      <w:r w:rsidRPr="008F52C3">
        <w:t xml:space="preserve">Performance Analysis of </w:t>
      </w:r>
      <w:proofErr w:type="spellStart"/>
      <w:r w:rsidRPr="008F52C3">
        <w:t>HFrFT</w:t>
      </w:r>
      <w:proofErr w:type="spellEnd"/>
      <w:r w:rsidRPr="008F52C3">
        <w:t xml:space="preserve"> Based on Wigner Transform for ISAC Applications</w:t>
      </w:r>
    </w:p>
    <w:p w14:paraId="7700E430" w14:textId="77777777" w:rsidR="009A1905" w:rsidRDefault="009A1905" w:rsidP="00453795">
      <w:pPr>
        <w:pStyle w:val="ItemAuthors"/>
      </w:pPr>
      <w:r w:rsidRPr="008F52C3">
        <w:t>Mohammad Reza Mousavi</w:t>
      </w:r>
      <w:r>
        <w:t xml:space="preserve">, </w:t>
      </w:r>
      <w:r w:rsidRPr="008F52C3">
        <w:t>Stephan Ludwig</w:t>
      </w:r>
      <w:r>
        <w:t xml:space="preserve"> (</w:t>
      </w:r>
      <w:r w:rsidRPr="008F52C3">
        <w:t>Aalen University</w:t>
      </w:r>
      <w:r>
        <w:t>)</w:t>
      </w:r>
    </w:p>
    <w:p w14:paraId="2272513A" w14:textId="77777777" w:rsidR="009A1905" w:rsidRPr="00E21A19" w:rsidRDefault="009A1905" w:rsidP="00453795">
      <w:pPr>
        <w:pStyle w:val="ItemPaper"/>
      </w:pPr>
      <w:r w:rsidRPr="00E21A19">
        <w:t>An Exploration of Graph Transformer-Driven Deep Learning Techniques on Malware Detection</w:t>
      </w:r>
    </w:p>
    <w:p w14:paraId="16A2E554" w14:textId="77777777" w:rsidR="009A1905" w:rsidRDefault="009A1905" w:rsidP="00453795">
      <w:pPr>
        <w:pStyle w:val="ItemAuthors"/>
      </w:pPr>
      <w:r w:rsidRPr="00E21A19">
        <w:t>Hengshuo Liang, Qianlong Wang, Yifan Guo, Adamu Hussaini, Chao Lu</w:t>
      </w:r>
      <w:r>
        <w:t>,</w:t>
      </w:r>
      <w:r w:rsidRPr="00E21A19">
        <w:t xml:space="preserve"> Wei Yu</w:t>
      </w:r>
      <w:r>
        <w:t xml:space="preserve"> (Towson University)</w:t>
      </w:r>
    </w:p>
    <w:p w14:paraId="1C70A2EF" w14:textId="77777777" w:rsidR="009A1905" w:rsidRPr="00E21A19" w:rsidRDefault="009A1905" w:rsidP="00453795">
      <w:pPr>
        <w:pStyle w:val="ItemPaper"/>
      </w:pPr>
      <w:r w:rsidRPr="00E21A19">
        <w:t>Privacy-Preserving Group Closeness Maximization</w:t>
      </w:r>
    </w:p>
    <w:p w14:paraId="282768DE" w14:textId="77777777" w:rsidR="009A1905" w:rsidRDefault="009A1905" w:rsidP="00453795">
      <w:pPr>
        <w:pStyle w:val="ItemAuthors"/>
      </w:pPr>
      <w:r w:rsidRPr="00E21A19">
        <w:t xml:space="preserve">Zihao Zhao, </w:t>
      </w:r>
      <w:proofErr w:type="spellStart"/>
      <w:r w:rsidRPr="00E21A19">
        <w:t>Sijia</w:t>
      </w:r>
      <w:proofErr w:type="spellEnd"/>
      <w:r w:rsidRPr="00E21A19">
        <w:t xml:space="preserve"> Cao, Hanlin Zhang</w:t>
      </w:r>
      <w:r>
        <w:t xml:space="preserve"> (Qingdao University)</w:t>
      </w:r>
      <w:r w:rsidRPr="00E21A19">
        <w:t>, Jie Lin</w:t>
      </w:r>
      <w:r>
        <w:t xml:space="preserve"> (</w:t>
      </w:r>
      <w:r w:rsidRPr="00E21A19">
        <w:t>Xi</w:t>
      </w:r>
      <w:r>
        <w:t>’</w:t>
      </w:r>
      <w:r w:rsidRPr="00E21A19">
        <w:t>an Jiaotong University</w:t>
      </w:r>
      <w:r>
        <w:t>)</w:t>
      </w:r>
      <w:r w:rsidRPr="00E21A19">
        <w:t>, Fanyu Kong</w:t>
      </w:r>
      <w:r>
        <w:t xml:space="preserve"> (Shandong University),</w:t>
      </w:r>
      <w:r w:rsidRPr="00E21A19">
        <w:t xml:space="preserve"> </w:t>
      </w:r>
      <w:proofErr w:type="spellStart"/>
      <w:r w:rsidRPr="00E21A19">
        <w:t>Leyun</w:t>
      </w:r>
      <w:proofErr w:type="spellEnd"/>
      <w:r w:rsidRPr="00E21A19">
        <w:t xml:space="preserve"> Yu</w:t>
      </w:r>
      <w:r>
        <w:t xml:space="preserve"> (JIC IOT CO., LTD)</w:t>
      </w:r>
    </w:p>
    <w:p w14:paraId="0A0A3B37" w14:textId="77777777" w:rsidR="009A1905" w:rsidRPr="00E21A19" w:rsidRDefault="009A1905" w:rsidP="00453795">
      <w:pPr>
        <w:pStyle w:val="ItemPaper"/>
      </w:pPr>
      <w:r w:rsidRPr="00E21A19">
        <w:t>Leveraging Blockchain and Coded Computing for Secure Edge Collaborate Learning in Industrial IoT</w:t>
      </w:r>
    </w:p>
    <w:p w14:paraId="458E6421" w14:textId="77777777" w:rsidR="009A1905" w:rsidRDefault="009A1905" w:rsidP="00453795">
      <w:pPr>
        <w:pStyle w:val="ItemAuthors"/>
      </w:pPr>
      <w:proofErr w:type="spellStart"/>
      <w:r w:rsidRPr="00E21A19">
        <w:t>Yuliang</w:t>
      </w:r>
      <w:proofErr w:type="spellEnd"/>
      <w:r w:rsidRPr="00E21A19">
        <w:t xml:space="preserve"> Chen</w:t>
      </w:r>
      <w:r>
        <w:t xml:space="preserve">, </w:t>
      </w:r>
      <w:r w:rsidRPr="00E21A19">
        <w:t>Xi Lin, Hansong Xu</w:t>
      </w:r>
      <w:r>
        <w:t xml:space="preserve"> ((</w:t>
      </w:r>
      <w:r w:rsidRPr="00E21A19">
        <w:t>Shanghai Jiao Tong University</w:t>
      </w:r>
      <w:r>
        <w:t>)</w:t>
      </w:r>
      <w:r w:rsidRPr="00E21A19">
        <w:t xml:space="preserve">, Siyi Liao </w:t>
      </w:r>
      <w:r>
        <w:t>(</w:t>
      </w:r>
      <w:r w:rsidRPr="00E21A19">
        <w:t>China United Network Communication Co., Ltd</w:t>
      </w:r>
      <w:r>
        <w:t>),</w:t>
      </w:r>
      <w:r w:rsidRPr="00E21A19">
        <w:t xml:space="preserve"> Jin Guo</w:t>
      </w:r>
      <w:r>
        <w:t xml:space="preserve"> (Morgan State University)</w:t>
      </w:r>
    </w:p>
    <w:p w14:paraId="6B99EE61" w14:textId="77777777" w:rsidR="009A1905" w:rsidRPr="00E21A19" w:rsidRDefault="009A1905" w:rsidP="00453795">
      <w:pPr>
        <w:pStyle w:val="ItemPaper"/>
      </w:pPr>
      <w:r w:rsidRPr="00E21A19">
        <w:t>Areo-LLM: A Distributed Framework for Secure UAV Communication and Intelligent Decision-Making</w:t>
      </w:r>
    </w:p>
    <w:p w14:paraId="0B5ADFD4" w14:textId="77777777" w:rsidR="009A1905" w:rsidRDefault="009A1905" w:rsidP="00453795">
      <w:pPr>
        <w:pStyle w:val="ItemAuthors"/>
      </w:pPr>
      <w:r w:rsidRPr="00D3006B">
        <w:t xml:space="preserve">Balakrishnan </w:t>
      </w:r>
      <w:proofErr w:type="spellStart"/>
      <w:r w:rsidRPr="00D3006B">
        <w:t>Dharmalingam</w:t>
      </w:r>
      <w:proofErr w:type="spellEnd"/>
      <w:r w:rsidRPr="00D3006B">
        <w:t xml:space="preserve">, Brett Piggott, </w:t>
      </w:r>
      <w:proofErr w:type="spellStart"/>
      <w:r w:rsidRPr="00D3006B">
        <w:t>Guohuan</w:t>
      </w:r>
      <w:proofErr w:type="spellEnd"/>
      <w:r w:rsidRPr="00D3006B">
        <w:t xml:space="preserve"> Feng, Rajdeep Mukherjee, Anyi Liu (Oakland University)</w:t>
      </w:r>
    </w:p>
    <w:p w14:paraId="3194307A" w14:textId="77777777" w:rsidR="00453795" w:rsidRPr="00D3006B" w:rsidRDefault="00453795" w:rsidP="00453795">
      <w:pPr>
        <w:pStyle w:val="ItemAuthors"/>
      </w:pPr>
    </w:p>
    <w:p w14:paraId="5C4DED11" w14:textId="77777777" w:rsidR="009A1905" w:rsidRPr="001B2E70" w:rsidRDefault="009A1905" w:rsidP="009A1905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color w:val="70AD47" w:themeColor="accent6"/>
          <w:sz w:val="32"/>
          <w:szCs w:val="32"/>
          <w:u w:val="single"/>
        </w:rPr>
      </w:pPr>
      <w:r w:rsidRPr="001B2E70">
        <w:rPr>
          <w:b/>
          <w:color w:val="70AD47" w:themeColor="accent6"/>
          <w:sz w:val="32"/>
          <w:szCs w:val="32"/>
          <w:u w:val="single"/>
        </w:rPr>
        <w:t>BDMLN Workshop</w:t>
      </w:r>
      <w:r>
        <w:rPr>
          <w:b/>
          <w:color w:val="70AD47" w:themeColor="accent6"/>
          <w:sz w:val="32"/>
          <w:szCs w:val="32"/>
          <w:u w:val="single"/>
        </w:rPr>
        <w:t xml:space="preserve"> </w:t>
      </w:r>
      <w:r w:rsidRPr="001B2E70">
        <w:rPr>
          <w:b/>
          <w:color w:val="70AD47" w:themeColor="accent6"/>
          <w:sz w:val="32"/>
          <w:szCs w:val="32"/>
          <w:u w:val="single"/>
        </w:rPr>
        <w:t>(</w:t>
      </w:r>
      <w:r>
        <w:rPr>
          <w:b/>
          <w:color w:val="70AD47" w:themeColor="accent6"/>
          <w:sz w:val="32"/>
          <w:szCs w:val="32"/>
          <w:u w:val="single"/>
        </w:rPr>
        <w:t>RM: Keauhou IV</w:t>
      </w:r>
      <w:r w:rsidRPr="001B2E70">
        <w:rPr>
          <w:b/>
          <w:color w:val="70AD47" w:themeColor="accent6"/>
          <w:sz w:val="32"/>
          <w:szCs w:val="32"/>
          <w:u w:val="single"/>
        </w:rPr>
        <w:t>)</w:t>
      </w:r>
    </w:p>
    <w:p w14:paraId="348C90B3" w14:textId="77777777" w:rsidR="009A1905" w:rsidRPr="001B2E70" w:rsidRDefault="009A1905" w:rsidP="009A1905">
      <w:pPr>
        <w:pStyle w:val="BodyText"/>
        <w:kinsoku w:val="0"/>
        <w:overflowPunct w:val="0"/>
        <w:ind w:right="45"/>
        <w:rPr>
          <w:rFonts w:cs="Calibri"/>
          <w:b/>
          <w:bCs/>
          <w:sz w:val="28"/>
          <w:szCs w:val="28"/>
          <w:u w:val="single" w:color="000000"/>
        </w:rPr>
      </w:pPr>
      <w:r w:rsidRPr="001B2E70">
        <w:rPr>
          <w:bCs/>
        </w:rPr>
        <w:t>Chair:</w:t>
      </w:r>
      <w:r w:rsidRPr="001B2E70">
        <w:t xml:space="preserve"> </w:t>
      </w:r>
      <w:r w:rsidRPr="00AB7260">
        <w:rPr>
          <w:rFonts w:cs="Noto Serif"/>
          <w:color w:val="333333"/>
          <w:shd w:val="clear" w:color="auto" w:fill="FFFFFF"/>
        </w:rPr>
        <w:t xml:space="preserve">Nahid Majd, </w:t>
      </w:r>
      <w:r>
        <w:rPr>
          <w:rFonts w:cs="Noto Serif"/>
          <w:color w:val="333333"/>
          <w:shd w:val="clear" w:color="auto" w:fill="FFFFFF"/>
        </w:rPr>
        <w:t>(</w:t>
      </w:r>
      <w:r w:rsidRPr="00AB7260">
        <w:rPr>
          <w:rFonts w:cs="Noto Serif"/>
          <w:color w:val="333333"/>
          <w:shd w:val="clear" w:color="auto" w:fill="FFFFFF"/>
        </w:rPr>
        <w:t>California State University San Marcos</w:t>
      </w:r>
      <w:r>
        <w:rPr>
          <w:rFonts w:cs="Noto Serif"/>
          <w:color w:val="333333"/>
          <w:shd w:val="clear" w:color="auto" w:fill="FFFFFF"/>
        </w:rPr>
        <w:t>)</w:t>
      </w:r>
    </w:p>
    <w:p w14:paraId="0F97EF9B" w14:textId="77777777" w:rsidR="009A1905" w:rsidRPr="001B2E70" w:rsidRDefault="009A1905" w:rsidP="009A1905">
      <w:pPr>
        <w:pStyle w:val="BodyText"/>
        <w:kinsoku w:val="0"/>
        <w:overflowPunct w:val="0"/>
        <w:ind w:right="45"/>
        <w:rPr>
          <w:rFonts w:cs="Calibri"/>
          <w:b/>
          <w:bCs/>
          <w:sz w:val="28"/>
          <w:szCs w:val="28"/>
          <w:u w:val="single" w:color="000000"/>
        </w:rPr>
      </w:pPr>
    </w:p>
    <w:p w14:paraId="52CFD936" w14:textId="77777777" w:rsidR="009A1905" w:rsidRPr="008E35B3" w:rsidRDefault="009A1905" w:rsidP="009A1905">
      <w:pPr>
        <w:pStyle w:val="BodyText"/>
        <w:kinsoku w:val="0"/>
        <w:overflowPunct w:val="0"/>
        <w:ind w:right="45"/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</w:pPr>
      <w:r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10:00 – 12:00</w:t>
      </w:r>
    </w:p>
    <w:p w14:paraId="0ACCC689" w14:textId="77777777" w:rsidR="009A1905" w:rsidRPr="001B2E70" w:rsidRDefault="009A1905" w:rsidP="009A1905">
      <w:pPr>
        <w:pStyle w:val="BodyText"/>
        <w:kinsoku w:val="0"/>
        <w:overflowPunct w:val="0"/>
        <w:ind w:right="45"/>
        <w:rPr>
          <w:rFonts w:eastAsia="Calibri" w:cs="Calibri"/>
          <w:b/>
          <w:bCs/>
          <w:color w:val="365F91"/>
          <w:sz w:val="32"/>
          <w:szCs w:val="32"/>
          <w:highlight w:val="yellow"/>
          <w:u w:val="single"/>
        </w:rPr>
      </w:pPr>
    </w:p>
    <w:p w14:paraId="6CE9280B" w14:textId="77777777" w:rsidR="009A1905" w:rsidRPr="001B2E70" w:rsidRDefault="009A1905" w:rsidP="004326F9">
      <w:pPr>
        <w:pStyle w:val="Heading4"/>
      </w:pPr>
      <w:r w:rsidRPr="001B2E70">
        <w:t xml:space="preserve">BDMLN: </w:t>
      </w:r>
    </w:p>
    <w:p w14:paraId="47B229A1" w14:textId="77777777" w:rsidR="009A1905" w:rsidRPr="001B2E70" w:rsidRDefault="009A1905" w:rsidP="009A1905">
      <w:pPr>
        <w:pStyle w:val="Heading5"/>
        <w:kinsoku w:val="0"/>
        <w:overflowPunct w:val="0"/>
        <w:spacing w:before="80" w:line="281" w:lineRule="exact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1B2E70">
        <w:rPr>
          <w:rFonts w:ascii="Cambria" w:hAnsi="Cambria"/>
          <w:color w:val="000000" w:themeColor="text1"/>
        </w:rPr>
        <w:t xml:space="preserve">Session Chair: </w:t>
      </w:r>
      <w:r w:rsidRPr="00AB7260">
        <w:rPr>
          <w:rFonts w:ascii="Cambria" w:hAnsi="Cambria" w:cs="Noto Serif"/>
          <w:color w:val="333333"/>
          <w:shd w:val="clear" w:color="auto" w:fill="FFFFFF"/>
        </w:rPr>
        <w:t xml:space="preserve">Nahid Majd, </w:t>
      </w:r>
      <w:r>
        <w:rPr>
          <w:rFonts w:cs="Noto Serif"/>
          <w:color w:val="333333"/>
          <w:shd w:val="clear" w:color="auto" w:fill="FFFFFF"/>
        </w:rPr>
        <w:t>(</w:t>
      </w:r>
      <w:r w:rsidRPr="00AB7260">
        <w:rPr>
          <w:rFonts w:ascii="Cambria" w:hAnsi="Cambria" w:cs="Noto Serif"/>
          <w:color w:val="333333"/>
          <w:shd w:val="clear" w:color="auto" w:fill="FFFFFF"/>
        </w:rPr>
        <w:t>California State University San Marcos</w:t>
      </w:r>
      <w:r>
        <w:rPr>
          <w:rFonts w:cs="Noto Serif"/>
          <w:color w:val="333333"/>
          <w:shd w:val="clear" w:color="auto" w:fill="FFFFFF"/>
        </w:rPr>
        <w:t>)</w:t>
      </w:r>
    </w:p>
    <w:p w14:paraId="18F3D43E" w14:textId="77777777" w:rsidR="009A1905" w:rsidRPr="001B2E70" w:rsidRDefault="009A1905" w:rsidP="009A1905">
      <w:pPr>
        <w:pStyle w:val="BodyText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5D21FE54" w14:textId="77777777" w:rsidR="009A1905" w:rsidRDefault="009A1905" w:rsidP="004326F9">
      <w:pPr>
        <w:pStyle w:val="ItemPaper"/>
      </w:pPr>
      <w:r w:rsidRPr="002A045F">
        <w:t>Edge Computing Network Intrusion Detection System in IoT Using Deep Learning</w:t>
      </w:r>
    </w:p>
    <w:p w14:paraId="7C26B201" w14:textId="77777777" w:rsidR="009A1905" w:rsidRPr="002A045F" w:rsidRDefault="009A1905" w:rsidP="004326F9">
      <w:pPr>
        <w:pStyle w:val="ItemAuthors"/>
        <w:rPr>
          <w:b/>
          <w:bCs/>
        </w:rPr>
      </w:pPr>
      <w:r w:rsidRPr="002A045F">
        <w:rPr>
          <w:rFonts w:cs="Lucida Grande"/>
        </w:rPr>
        <w:t>Andres Hinojosa</w:t>
      </w:r>
      <w:r>
        <w:rPr>
          <w:rFonts w:cs="Lucida Grande"/>
        </w:rPr>
        <w:t>,</w:t>
      </w:r>
      <w:r w:rsidRPr="002A045F">
        <w:rPr>
          <w:rFonts w:cs="Lucida Grande"/>
        </w:rPr>
        <w:t xml:space="preserve"> Nahid Ebrahimi Majd</w:t>
      </w:r>
      <w:r w:rsidRPr="002A045F">
        <w:t xml:space="preserve"> (California State University San Marcos)</w:t>
      </w:r>
    </w:p>
    <w:p w14:paraId="3DCBEBAA" w14:textId="77777777" w:rsidR="009A1905" w:rsidRDefault="009A1905" w:rsidP="004326F9">
      <w:pPr>
        <w:pStyle w:val="ItemPaper"/>
      </w:pPr>
      <w:r w:rsidRPr="002A045F">
        <w:t>Neural Network-based Blocking Prediction for Dynamic Network Slicing</w:t>
      </w:r>
    </w:p>
    <w:p w14:paraId="531CB7B1" w14:textId="77777777" w:rsidR="009A1905" w:rsidRDefault="009A1905" w:rsidP="004326F9">
      <w:pPr>
        <w:pStyle w:val="ItemAuthors"/>
      </w:pPr>
      <w:r w:rsidRPr="002A045F">
        <w:t>Nitin Datta Movva</w:t>
      </w:r>
      <w:r>
        <w:t>,</w:t>
      </w:r>
      <w:r w:rsidRPr="002A045F">
        <w:t xml:space="preserve"> Genya Ishigaki</w:t>
      </w:r>
      <w:r>
        <w:t xml:space="preserve"> (</w:t>
      </w:r>
      <w:r w:rsidRPr="002A045F">
        <w:t>San Jose State University</w:t>
      </w:r>
      <w:r>
        <w:t>)</w:t>
      </w:r>
    </w:p>
    <w:p w14:paraId="4F12DC91" w14:textId="77777777" w:rsidR="009A1905" w:rsidRDefault="009A1905" w:rsidP="004326F9">
      <w:pPr>
        <w:pStyle w:val="ItemPaper"/>
      </w:pPr>
      <w:r w:rsidRPr="002A045F">
        <w:lastRenderedPageBreak/>
        <w:t>Network Data Complexity and Its Impact on Machine Learning Performance</w:t>
      </w:r>
    </w:p>
    <w:p w14:paraId="21A48E61" w14:textId="77777777" w:rsidR="009A1905" w:rsidRDefault="009A1905" w:rsidP="004326F9">
      <w:pPr>
        <w:pStyle w:val="ItemAuthors"/>
      </w:pPr>
      <w:r w:rsidRPr="002A045F">
        <w:t>Alexis Huante</w:t>
      </w:r>
      <w:r>
        <w:t xml:space="preserve">, </w:t>
      </w:r>
      <w:r w:rsidRPr="002A045F">
        <w:t>Mustafa Al Lail</w:t>
      </w:r>
      <w:r>
        <w:t xml:space="preserve"> (</w:t>
      </w:r>
      <w:r w:rsidRPr="002A045F">
        <w:t>Texas A&amp;M International University</w:t>
      </w:r>
      <w:r>
        <w:t>)</w:t>
      </w:r>
    </w:p>
    <w:p w14:paraId="5A3D6E49" w14:textId="77777777" w:rsidR="009A1905" w:rsidRDefault="009A1905" w:rsidP="004326F9">
      <w:pPr>
        <w:pStyle w:val="ItemPaper"/>
      </w:pPr>
      <w:r w:rsidRPr="002A045F">
        <w:t>Scaling Container Caching to Larger Networks with Multi-Agent Reinforcement Learning</w:t>
      </w:r>
    </w:p>
    <w:p w14:paraId="01BCD3B2" w14:textId="77777777" w:rsidR="009A1905" w:rsidRDefault="009A1905" w:rsidP="004326F9">
      <w:pPr>
        <w:pStyle w:val="ItemAuthors"/>
      </w:pPr>
      <w:r w:rsidRPr="002A045F">
        <w:t>Austin Chen</w:t>
      </w:r>
      <w:r>
        <w:t>,</w:t>
      </w:r>
      <w:r w:rsidRPr="002A045F">
        <w:t xml:space="preserve"> Genya Ishigaki</w:t>
      </w:r>
      <w:r>
        <w:t xml:space="preserve"> (</w:t>
      </w:r>
      <w:r w:rsidRPr="002A045F">
        <w:t>San Jose State University</w:t>
      </w:r>
      <w:r>
        <w:t>)</w:t>
      </w:r>
    </w:p>
    <w:p w14:paraId="00A638E8" w14:textId="77777777" w:rsidR="009A1905" w:rsidRDefault="009A1905" w:rsidP="004326F9">
      <w:pPr>
        <w:pStyle w:val="ItemPaper"/>
      </w:pPr>
      <w:r w:rsidRPr="002A045F">
        <w:t>Beyond Traditional Methods: Deep Learning with Data Augmentation for Robust Access Control</w:t>
      </w:r>
    </w:p>
    <w:p w14:paraId="03E1C8B8" w14:textId="77777777" w:rsidR="009A1905" w:rsidRPr="009A1905" w:rsidRDefault="009A1905" w:rsidP="004326F9">
      <w:pPr>
        <w:pStyle w:val="ItemAuthors"/>
        <w:rPr>
          <w:lang w:val="it-IT"/>
        </w:rPr>
      </w:pPr>
      <w:r w:rsidRPr="009A1905">
        <w:rPr>
          <w:lang w:val="it-IT"/>
        </w:rPr>
        <w:t>Mustafa Al Lail, Daniela Pinto, Luis Alvarez Almanza, Francisco Salazar, Carolina Rizzi (Texas A&amp;M International University)</w:t>
      </w:r>
    </w:p>
    <w:p w14:paraId="66660FF7" w14:textId="77777777" w:rsidR="009A1905" w:rsidRDefault="009A1905" w:rsidP="004326F9">
      <w:pPr>
        <w:pStyle w:val="ItemPaper"/>
      </w:pPr>
      <w:r w:rsidRPr="002A045F">
        <w:t>Uncertainty-Aware Forecasting of Computational Load in MECs Using Distributed Machine Learning: A Tokyo Case Study</w:t>
      </w:r>
    </w:p>
    <w:p w14:paraId="747F757D" w14:textId="77777777" w:rsidR="009A1905" w:rsidRDefault="009A1905" w:rsidP="004326F9">
      <w:pPr>
        <w:pStyle w:val="ItemAuthors"/>
      </w:pPr>
      <w:bookmarkStart w:id="11" w:name="291"/>
      <w:r w:rsidRPr="00410C99">
        <w:t xml:space="preserve">Phil </w:t>
      </w:r>
      <w:proofErr w:type="spellStart"/>
      <w:r w:rsidRPr="00410C99">
        <w:t>Aupke</w:t>
      </w:r>
      <w:proofErr w:type="spellEnd"/>
      <w:r>
        <w:t xml:space="preserve"> (</w:t>
      </w:r>
      <w:r w:rsidRPr="00410C99">
        <w:t>Karlstad University</w:t>
      </w:r>
      <w:r>
        <w:t>)</w:t>
      </w:r>
      <w:r w:rsidRPr="00410C99">
        <w:t>, Akihiro Nakao</w:t>
      </w:r>
      <w:r>
        <w:t xml:space="preserve"> (</w:t>
      </w:r>
      <w:r w:rsidRPr="00410C99">
        <w:t>University of Tokyo</w:t>
      </w:r>
      <w:r>
        <w:t xml:space="preserve">), </w:t>
      </w:r>
      <w:r w:rsidRPr="00410C99">
        <w:t>Andreas Kassler</w:t>
      </w:r>
      <w:r>
        <w:t xml:space="preserve"> (</w:t>
      </w:r>
      <w:r w:rsidRPr="00410C99">
        <w:t>Karlstad University</w:t>
      </w:r>
      <w:r>
        <w:t>)</w:t>
      </w:r>
    </w:p>
    <w:p w14:paraId="053DA31A" w14:textId="77777777" w:rsidR="009A1905" w:rsidRPr="00097065" w:rsidRDefault="009A1905" w:rsidP="004326F9">
      <w:pPr>
        <w:pStyle w:val="ItemPaper"/>
      </w:pPr>
      <w:r w:rsidRPr="00097065">
        <w:t>Channel Estimation for MIMO-OTFS Satellite Communication: a Deep Learning-Based Approach</w:t>
      </w:r>
    </w:p>
    <w:p w14:paraId="28A6D8D7" w14:textId="77777777" w:rsidR="009A1905" w:rsidRDefault="009A1905" w:rsidP="004326F9">
      <w:pPr>
        <w:pStyle w:val="ItemAuthors"/>
      </w:pPr>
      <w:r w:rsidRPr="00097065">
        <w:t xml:space="preserve">Yuan Gao, </w:t>
      </w:r>
      <w:proofErr w:type="spellStart"/>
      <w:r w:rsidRPr="00097065">
        <w:t>Xinchen</w:t>
      </w:r>
      <w:proofErr w:type="spellEnd"/>
      <w:r w:rsidRPr="00097065">
        <w:t xml:space="preserve"> Xu (Shanghai University), </w:t>
      </w:r>
      <w:proofErr w:type="spellStart"/>
      <w:r w:rsidRPr="00097065">
        <w:t>Bintao</w:t>
      </w:r>
      <w:proofErr w:type="spellEnd"/>
      <w:r w:rsidRPr="00097065">
        <w:t xml:space="preserve"> Hu (Xi’an Jiaotong-Liverpool University), Jianbo Du (Xi’an University of Posts and Telecommunications), </w:t>
      </w:r>
      <w:proofErr w:type="spellStart"/>
      <w:r w:rsidRPr="00097065">
        <w:t>Wenrui</w:t>
      </w:r>
      <w:proofErr w:type="spellEnd"/>
      <w:r w:rsidRPr="00097065">
        <w:t xml:space="preserve"> Yang (CTTIC Smart Data </w:t>
      </w:r>
      <w:proofErr w:type="spellStart"/>
      <w:r w:rsidRPr="00097065">
        <w:t>Co.,Ltd</w:t>
      </w:r>
      <w:proofErr w:type="spellEnd"/>
      <w:r w:rsidRPr="00097065">
        <w:t xml:space="preserve">.), </w:t>
      </w:r>
      <w:proofErr w:type="spellStart"/>
      <w:r w:rsidRPr="00097065">
        <w:t>Yanliang</w:t>
      </w:r>
      <w:proofErr w:type="spellEnd"/>
      <w:r w:rsidRPr="00097065">
        <w:t xml:space="preserve"> Jin (Shanghai University)</w:t>
      </w:r>
    </w:p>
    <w:p w14:paraId="7F621B3F" w14:textId="77777777" w:rsidR="000A5D68" w:rsidRPr="00410C99" w:rsidRDefault="000A5D68" w:rsidP="009A1905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</w:p>
    <w:p w14:paraId="501F4A80" w14:textId="77777777" w:rsidR="00B64293" w:rsidRPr="008E35B3" w:rsidRDefault="00B64293" w:rsidP="00B64293">
      <w:pPr>
        <w:pStyle w:val="BodyText"/>
        <w:kinsoku w:val="0"/>
        <w:overflowPunct w:val="0"/>
        <w:ind w:right="990"/>
        <w:rPr>
          <w:rFonts w:cs="Times New Roman"/>
          <w:b/>
          <w:bCs/>
          <w:sz w:val="26"/>
          <w:szCs w:val="26"/>
        </w:rPr>
      </w:pPr>
      <w:r w:rsidRPr="008E35B3">
        <w:rPr>
          <w:rFonts w:cs="Times New Roman"/>
          <w:b/>
          <w:bCs/>
          <w:sz w:val="26"/>
          <w:szCs w:val="26"/>
          <w:highlight w:val="yellow"/>
        </w:rPr>
        <w:t>12:00 – 13:30 Lunch break</w:t>
      </w:r>
    </w:p>
    <w:p w14:paraId="69533951" w14:textId="77777777" w:rsidR="00185541" w:rsidRDefault="00185541" w:rsidP="009A1905">
      <w:pPr>
        <w:pStyle w:val="BodyText"/>
        <w:kinsoku w:val="0"/>
        <w:overflowPunct w:val="0"/>
        <w:spacing w:before="11"/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</w:pPr>
    </w:p>
    <w:p w14:paraId="16701F48" w14:textId="77777777" w:rsidR="009A1905" w:rsidRPr="00A776DA" w:rsidRDefault="009A1905" w:rsidP="009A1905">
      <w:pPr>
        <w:pStyle w:val="Heading3"/>
        <w:kinsoku w:val="0"/>
        <w:overflowPunct w:val="0"/>
        <w:spacing w:before="0"/>
        <w:rPr>
          <w:rFonts w:ascii="Cambria" w:hAnsi="Cambria"/>
          <w:color w:val="70AD47" w:themeColor="accent6"/>
          <w:sz w:val="32"/>
          <w:szCs w:val="32"/>
          <w:u w:val="single"/>
        </w:rPr>
      </w:pPr>
      <w:r w:rsidRPr="00A776DA">
        <w:rPr>
          <w:rFonts w:ascii="Cambria" w:hAnsi="Cambria"/>
          <w:color w:val="70AD47" w:themeColor="accent6"/>
          <w:sz w:val="32"/>
          <w:szCs w:val="32"/>
          <w:u w:val="single"/>
        </w:rPr>
        <w:t>COHERENT Workshop</w:t>
      </w:r>
    </w:p>
    <w:p w14:paraId="666CDC81" w14:textId="77777777" w:rsidR="009A1905" w:rsidRPr="00A776DA" w:rsidRDefault="009A1905" w:rsidP="009A1905">
      <w:pPr>
        <w:pStyle w:val="Heading3"/>
        <w:kinsoku w:val="0"/>
        <w:overflowPunct w:val="0"/>
        <w:spacing w:before="0"/>
        <w:rPr>
          <w:rFonts w:ascii="Cambria" w:hAnsi="Cambria"/>
          <w:color w:val="70AD47" w:themeColor="accent6"/>
          <w:sz w:val="32"/>
          <w:szCs w:val="32"/>
          <w:u w:val="single"/>
        </w:rPr>
      </w:pPr>
      <w:r w:rsidRPr="00A776DA">
        <w:rPr>
          <w:rFonts w:ascii="Cambria" w:hAnsi="Cambria"/>
          <w:color w:val="70AD47" w:themeColor="accent6"/>
          <w:sz w:val="32"/>
          <w:szCs w:val="32"/>
          <w:u w:val="single"/>
        </w:rPr>
        <w:t>(RM: Keauhou I)</w:t>
      </w:r>
    </w:p>
    <w:p w14:paraId="79542869" w14:textId="77777777" w:rsidR="009A1905" w:rsidRPr="001B2E70" w:rsidRDefault="009A1905" w:rsidP="009A1905">
      <w:pPr>
        <w:pStyle w:val="BodyText"/>
        <w:kinsoku w:val="0"/>
        <w:overflowPunct w:val="0"/>
        <w:ind w:right="106"/>
      </w:pPr>
      <w:r w:rsidRPr="001B2E70">
        <w:rPr>
          <w:bCs/>
        </w:rPr>
        <w:t>Chair:</w:t>
      </w:r>
      <w:r w:rsidRPr="001B2E70">
        <w:t xml:space="preserve"> </w:t>
      </w:r>
      <w:r w:rsidRPr="002A26C2">
        <w:rPr>
          <w:rFonts w:cs="Noto Serif"/>
          <w:color w:val="333333"/>
          <w:shd w:val="clear" w:color="auto" w:fill="FFFFFF"/>
        </w:rPr>
        <w:t>Francesco Tusa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2A26C2">
        <w:rPr>
          <w:rFonts w:cs="Noto Serif"/>
          <w:color w:val="333333"/>
          <w:shd w:val="clear" w:color="auto" w:fill="FFFFFF"/>
        </w:rPr>
        <w:t>University of Westminster</w:t>
      </w:r>
      <w:r>
        <w:rPr>
          <w:rFonts w:cs="Noto Serif"/>
          <w:color w:val="333333"/>
          <w:shd w:val="clear" w:color="auto" w:fill="FFFFFF"/>
        </w:rPr>
        <w:t>)</w:t>
      </w:r>
      <w:r w:rsidRPr="002A26C2">
        <w:rPr>
          <w:rFonts w:cs="Noto Serif"/>
          <w:color w:val="333333"/>
          <w:shd w:val="clear" w:color="auto" w:fill="FFFFFF"/>
        </w:rPr>
        <w:t>, Stuart Clayman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2A26C2">
        <w:rPr>
          <w:rFonts w:cs="Noto Serif"/>
          <w:color w:val="333333"/>
          <w:shd w:val="clear" w:color="auto" w:fill="FFFFFF"/>
        </w:rPr>
        <w:t>University College London</w:t>
      </w:r>
      <w:r>
        <w:rPr>
          <w:rFonts w:cs="Noto Serif"/>
          <w:color w:val="333333"/>
          <w:shd w:val="clear" w:color="auto" w:fill="FFFFFF"/>
        </w:rPr>
        <w:t>)</w:t>
      </w:r>
    </w:p>
    <w:p w14:paraId="75361A44" w14:textId="235015A6" w:rsidR="009A1905" w:rsidRPr="008E35B3" w:rsidRDefault="009A1905" w:rsidP="009A1905">
      <w:pPr>
        <w:pStyle w:val="Heading5"/>
        <w:kinsoku w:val="0"/>
        <w:overflowPunct w:val="0"/>
        <w:ind w:right="1150"/>
        <w:rPr>
          <w:rFonts w:ascii="Cambria" w:hAnsi="Cambria"/>
          <w:b/>
          <w:bCs/>
          <w:sz w:val="26"/>
          <w:szCs w:val="26"/>
          <w:u w:val="single"/>
        </w:rPr>
      </w:pPr>
      <w:r w:rsidRPr="008E35B3">
        <w:rPr>
          <w:rFonts w:ascii="Cambria" w:hAnsi="Cambria"/>
          <w:b/>
          <w:bCs/>
          <w:sz w:val="26"/>
          <w:szCs w:val="26"/>
          <w:highlight w:val="yellow"/>
          <w:u w:val="single"/>
        </w:rPr>
        <w:t>1</w:t>
      </w:r>
      <w:r w:rsidR="00BB10FA" w:rsidRPr="008E35B3">
        <w:rPr>
          <w:rFonts w:ascii="Cambria" w:hAnsi="Cambria"/>
          <w:b/>
          <w:bCs/>
          <w:sz w:val="26"/>
          <w:szCs w:val="26"/>
          <w:highlight w:val="yellow"/>
          <w:u w:val="single"/>
        </w:rPr>
        <w:t>3</w:t>
      </w:r>
      <w:r w:rsidRPr="008E35B3">
        <w:rPr>
          <w:rFonts w:ascii="Cambria" w:hAnsi="Cambria"/>
          <w:b/>
          <w:bCs/>
          <w:sz w:val="26"/>
          <w:szCs w:val="26"/>
          <w:highlight w:val="yellow"/>
          <w:u w:val="single"/>
        </w:rPr>
        <w:t xml:space="preserve">:30 – </w:t>
      </w:r>
      <w:r w:rsidR="00BB10FA" w:rsidRPr="008E35B3">
        <w:rPr>
          <w:rFonts w:ascii="Cambria" w:hAnsi="Cambria"/>
          <w:b/>
          <w:bCs/>
          <w:sz w:val="26"/>
          <w:szCs w:val="26"/>
          <w:highlight w:val="yellow"/>
          <w:u w:val="single"/>
        </w:rPr>
        <w:t>15</w:t>
      </w:r>
      <w:r w:rsidRPr="008E35B3">
        <w:rPr>
          <w:rFonts w:ascii="Cambria" w:hAnsi="Cambria"/>
          <w:b/>
          <w:bCs/>
          <w:sz w:val="26"/>
          <w:szCs w:val="26"/>
          <w:highlight w:val="yellow"/>
          <w:u w:val="single"/>
        </w:rPr>
        <w:t>:00</w:t>
      </w:r>
      <w:r w:rsidRPr="008E35B3">
        <w:rPr>
          <w:rFonts w:ascii="Cambria" w:hAnsi="Cambria"/>
          <w:b/>
          <w:bCs/>
          <w:sz w:val="26"/>
          <w:szCs w:val="26"/>
          <w:u w:val="single"/>
        </w:rPr>
        <w:t xml:space="preserve"> </w:t>
      </w:r>
    </w:p>
    <w:p w14:paraId="379A9618" w14:textId="77777777" w:rsidR="009A1905" w:rsidRDefault="009A1905" w:rsidP="009A1905">
      <w:pPr>
        <w:pStyle w:val="Heading5"/>
        <w:kinsoku w:val="0"/>
        <w:overflowPunct w:val="0"/>
        <w:ind w:left="259" w:right="1150"/>
        <w:rPr>
          <w:rFonts w:ascii="Cambria" w:hAnsi="Cambria"/>
          <w:b/>
          <w:bCs/>
          <w:color w:val="ED7D31" w:themeColor="accent2"/>
          <w:sz w:val="26"/>
          <w:szCs w:val="26"/>
        </w:rPr>
      </w:pPr>
    </w:p>
    <w:p w14:paraId="407CE611" w14:textId="77777777" w:rsidR="009A1905" w:rsidRPr="001B2E70" w:rsidRDefault="009A1905" w:rsidP="00822375">
      <w:pPr>
        <w:pStyle w:val="Heading4"/>
      </w:pPr>
      <w:r>
        <w:t>COHERENT</w:t>
      </w:r>
      <w:r w:rsidRPr="001B2E70">
        <w:t xml:space="preserve">: </w:t>
      </w:r>
    </w:p>
    <w:p w14:paraId="129301BB" w14:textId="77777777" w:rsidR="009A1905" w:rsidRDefault="009A1905" w:rsidP="009A1905">
      <w:pPr>
        <w:pStyle w:val="Heading5"/>
        <w:kinsoku w:val="0"/>
        <w:overflowPunct w:val="0"/>
        <w:ind w:right="1150"/>
        <w:rPr>
          <w:rFonts w:cs="Noto Serif"/>
          <w:color w:val="333333"/>
          <w:shd w:val="clear" w:color="auto" w:fill="FFFFFF"/>
        </w:rPr>
      </w:pPr>
      <w:r w:rsidRPr="001B2E70">
        <w:rPr>
          <w:rFonts w:ascii="Cambria" w:hAnsi="Cambria"/>
          <w:color w:val="000000" w:themeColor="text1"/>
        </w:rPr>
        <w:t xml:space="preserve">Session Chair: </w:t>
      </w:r>
      <w:r w:rsidRPr="002A26C2">
        <w:rPr>
          <w:rFonts w:ascii="Cambria" w:hAnsi="Cambria" w:cs="Noto Serif"/>
          <w:color w:val="333333"/>
          <w:shd w:val="clear" w:color="auto" w:fill="FFFFFF"/>
        </w:rPr>
        <w:t>Francesco Tusa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2A26C2">
        <w:rPr>
          <w:rFonts w:ascii="Cambria" w:hAnsi="Cambria" w:cs="Noto Serif"/>
          <w:color w:val="333333"/>
          <w:shd w:val="clear" w:color="auto" w:fill="FFFFFF"/>
        </w:rPr>
        <w:t>University of Westminster</w:t>
      </w:r>
      <w:r>
        <w:rPr>
          <w:rFonts w:cs="Noto Serif"/>
          <w:color w:val="333333"/>
          <w:shd w:val="clear" w:color="auto" w:fill="FFFFFF"/>
        </w:rPr>
        <w:t>)</w:t>
      </w:r>
    </w:p>
    <w:p w14:paraId="2CB61776" w14:textId="77777777" w:rsidR="009A1905" w:rsidRDefault="009A1905" w:rsidP="009A1905"/>
    <w:p w14:paraId="60AECA01" w14:textId="77777777" w:rsidR="009A1905" w:rsidRPr="00514CC8" w:rsidRDefault="009A1905" w:rsidP="00822375">
      <w:pPr>
        <w:pStyle w:val="ItemPaper"/>
      </w:pPr>
      <w:r w:rsidRPr="00514CC8">
        <w:t>Sharing Stateless Containers among MEC Applications Composed of Multiple Containers</w:t>
      </w:r>
    </w:p>
    <w:p w14:paraId="2C8874C9" w14:textId="77777777" w:rsidR="009A1905" w:rsidRDefault="009A1905" w:rsidP="00822375">
      <w:pPr>
        <w:pStyle w:val="ItemAuthors"/>
      </w:pPr>
      <w:proofErr w:type="spellStart"/>
      <w:r w:rsidRPr="00514CC8">
        <w:t>Shuntaro</w:t>
      </w:r>
      <w:proofErr w:type="spellEnd"/>
      <w:r w:rsidRPr="00514CC8">
        <w:t xml:space="preserve"> Yanagisawa, </w:t>
      </w:r>
      <w:proofErr w:type="spellStart"/>
      <w:r w:rsidRPr="00514CC8">
        <w:t>Kohki</w:t>
      </w:r>
      <w:proofErr w:type="spellEnd"/>
      <w:r w:rsidRPr="00514CC8">
        <w:t xml:space="preserve"> Yamada, Atsushi Sekiguchi</w:t>
      </w:r>
      <w:r>
        <w:t xml:space="preserve"> (</w:t>
      </w:r>
      <w:r w:rsidRPr="002A26C2">
        <w:t>Keio University</w:t>
      </w:r>
      <w:r>
        <w:t>)</w:t>
      </w:r>
      <w:r w:rsidRPr="00514CC8">
        <w:t>, Takao Kondo</w:t>
      </w:r>
      <w:r>
        <w:t xml:space="preserve"> (</w:t>
      </w:r>
      <w:r w:rsidRPr="002A26C2">
        <w:t>Hokkaido University</w:t>
      </w:r>
      <w:r>
        <w:t>)</w:t>
      </w:r>
      <w:r w:rsidRPr="00514CC8">
        <w:t xml:space="preserve">, Ken Kumakura, Keisuke </w:t>
      </w:r>
      <w:proofErr w:type="spellStart"/>
      <w:r w:rsidRPr="00514CC8">
        <w:t>Maesako</w:t>
      </w:r>
      <w:proofErr w:type="spellEnd"/>
      <w:r w:rsidRPr="00514CC8">
        <w:t>, Liang Zhang</w:t>
      </w:r>
      <w:r>
        <w:t xml:space="preserve"> (</w:t>
      </w:r>
      <w:r w:rsidRPr="002A26C2">
        <w:t>SoftBank Corp.</w:t>
      </w:r>
      <w:r>
        <w:t>)</w:t>
      </w:r>
      <w:r w:rsidRPr="00514CC8">
        <w:t>, Kosuke Mori</w:t>
      </w:r>
      <w:r>
        <w:t>,</w:t>
      </w:r>
      <w:r w:rsidRPr="00514CC8">
        <w:t xml:space="preserve"> Fumio Teraoka</w:t>
      </w:r>
      <w:r>
        <w:t xml:space="preserve"> (</w:t>
      </w:r>
      <w:r w:rsidRPr="002A26C2">
        <w:t>Keio University</w:t>
      </w:r>
      <w:r>
        <w:t>)</w:t>
      </w:r>
    </w:p>
    <w:p w14:paraId="1A6CA097" w14:textId="77777777" w:rsidR="009A1905" w:rsidRPr="002A26C2" w:rsidRDefault="009A1905" w:rsidP="00822375">
      <w:pPr>
        <w:pStyle w:val="ItemPaper"/>
      </w:pPr>
      <w:r w:rsidRPr="002A26C2">
        <w:t>ECO: Edge Continuum Orchestrator Framework for managing serverless chains across the Cloud-Edge Spectrum</w:t>
      </w:r>
    </w:p>
    <w:p w14:paraId="545978E7" w14:textId="77777777" w:rsidR="009A1905" w:rsidRDefault="009A1905" w:rsidP="00822375">
      <w:pPr>
        <w:pStyle w:val="ItemAuthors"/>
      </w:pPr>
      <w:r w:rsidRPr="002A26C2">
        <w:t xml:space="preserve">Muhamed </w:t>
      </w:r>
      <w:proofErr w:type="spellStart"/>
      <w:r w:rsidRPr="002A26C2">
        <w:t>Alarbi</w:t>
      </w:r>
      <w:proofErr w:type="spellEnd"/>
      <w:r>
        <w:t xml:space="preserve"> (</w:t>
      </w:r>
      <w:r w:rsidRPr="002A26C2">
        <w:t>University of Western Ontario</w:t>
      </w:r>
      <w:r>
        <w:t>)</w:t>
      </w:r>
      <w:r w:rsidRPr="002A26C2">
        <w:t>, Robert Belson</w:t>
      </w:r>
      <w:r>
        <w:t xml:space="preserve"> (</w:t>
      </w:r>
      <w:r w:rsidRPr="002A26C2">
        <w:t>Amazon Web Services</w:t>
      </w:r>
      <w:r>
        <w:t>),</w:t>
      </w:r>
      <w:r w:rsidRPr="002A26C2">
        <w:t xml:space="preserve"> Hanan </w:t>
      </w:r>
      <w:proofErr w:type="spellStart"/>
      <w:r w:rsidRPr="002A26C2">
        <w:t>Lutfiyya</w:t>
      </w:r>
      <w:proofErr w:type="spellEnd"/>
      <w:r>
        <w:t xml:space="preserve"> (</w:t>
      </w:r>
      <w:r w:rsidRPr="002A26C2">
        <w:t>University of Western Ontario</w:t>
      </w:r>
      <w:r>
        <w:t>)</w:t>
      </w:r>
    </w:p>
    <w:p w14:paraId="5625DFF1" w14:textId="77777777" w:rsidR="009A1905" w:rsidRPr="002A26C2" w:rsidRDefault="009A1905" w:rsidP="00822375">
      <w:pPr>
        <w:pStyle w:val="ItemPaper"/>
      </w:pPr>
      <w:r w:rsidRPr="002A26C2">
        <w:t>Trusting the Cloud-Native Edge: Remotely Attested Kubernetes Workers</w:t>
      </w:r>
    </w:p>
    <w:p w14:paraId="060D05A2" w14:textId="77777777" w:rsidR="009A1905" w:rsidRDefault="009A1905" w:rsidP="00822375">
      <w:pPr>
        <w:pStyle w:val="ItemAuthors"/>
      </w:pPr>
      <w:r w:rsidRPr="002A26C2">
        <w:t xml:space="preserve">Jordi </w:t>
      </w:r>
      <w:proofErr w:type="spellStart"/>
      <w:r w:rsidRPr="002A26C2">
        <w:t>Thijsman</w:t>
      </w:r>
      <w:proofErr w:type="spellEnd"/>
      <w:r w:rsidRPr="002A26C2">
        <w:t xml:space="preserve">, Merlijn </w:t>
      </w:r>
      <w:proofErr w:type="spellStart"/>
      <w:r w:rsidRPr="002A26C2">
        <w:t>Sebrechts</w:t>
      </w:r>
      <w:proofErr w:type="spellEnd"/>
      <w:r w:rsidRPr="002A26C2">
        <w:t>, Filip De Turck</w:t>
      </w:r>
      <w:r>
        <w:t>,</w:t>
      </w:r>
      <w:r w:rsidRPr="002A26C2">
        <w:t xml:space="preserve"> Bruno </w:t>
      </w:r>
      <w:proofErr w:type="spellStart"/>
      <w:r w:rsidRPr="002A26C2">
        <w:t>Volckaert</w:t>
      </w:r>
      <w:proofErr w:type="spellEnd"/>
      <w:r>
        <w:t xml:space="preserve"> ((</w:t>
      </w:r>
      <w:r w:rsidRPr="002A26C2">
        <w:t xml:space="preserve">Ghent University - </w:t>
      </w:r>
      <w:proofErr w:type="spellStart"/>
      <w:r w:rsidRPr="002A26C2">
        <w:t>imec</w:t>
      </w:r>
      <w:proofErr w:type="spellEnd"/>
      <w:r>
        <w:t>))</w:t>
      </w:r>
    </w:p>
    <w:p w14:paraId="0CBF04FE" w14:textId="77777777" w:rsidR="009A1905" w:rsidRPr="002A26C2" w:rsidRDefault="009A1905" w:rsidP="00822375">
      <w:pPr>
        <w:pStyle w:val="ItemPaper"/>
      </w:pPr>
      <w:proofErr w:type="spellStart"/>
      <w:r w:rsidRPr="002A26C2">
        <w:t>DeePref</w:t>
      </w:r>
      <w:proofErr w:type="spellEnd"/>
      <w:r w:rsidRPr="002A26C2">
        <w:t>: Deep Reinforcement Learning For Video Prefetching In Content Delivery Networks</w:t>
      </w:r>
    </w:p>
    <w:p w14:paraId="58888A76" w14:textId="77777777" w:rsidR="00152DAA" w:rsidRDefault="009A1905" w:rsidP="00152DAA">
      <w:pPr>
        <w:pStyle w:val="ItemAuthors"/>
      </w:pPr>
      <w:r w:rsidRPr="002A26C2">
        <w:t xml:space="preserve">Nawras </w:t>
      </w:r>
      <w:proofErr w:type="spellStart"/>
      <w:r w:rsidRPr="002A26C2">
        <w:t>Alkassab</w:t>
      </w:r>
      <w:proofErr w:type="spellEnd"/>
      <w:r w:rsidRPr="002A26C2">
        <w:t>, Chin-</w:t>
      </w:r>
      <w:proofErr w:type="spellStart"/>
      <w:r w:rsidRPr="002A26C2">
        <w:t>Tser</w:t>
      </w:r>
      <w:proofErr w:type="spellEnd"/>
      <w:r w:rsidRPr="002A26C2">
        <w:t xml:space="preserve"> Huang</w:t>
      </w:r>
      <w:r>
        <w:t xml:space="preserve"> (</w:t>
      </w:r>
      <w:r w:rsidRPr="002A26C2">
        <w:t>University of South Carolina</w:t>
      </w:r>
      <w:r>
        <w:t xml:space="preserve">), </w:t>
      </w:r>
      <w:r w:rsidRPr="002A26C2">
        <w:t xml:space="preserve">Tania </w:t>
      </w:r>
      <w:proofErr w:type="spellStart"/>
      <w:r w:rsidRPr="002A26C2">
        <w:t>Lorido</w:t>
      </w:r>
      <w:proofErr w:type="spellEnd"/>
      <w:r w:rsidRPr="002A26C2">
        <w:t xml:space="preserve"> </w:t>
      </w:r>
      <w:proofErr w:type="spellStart"/>
      <w:r w:rsidRPr="002A26C2">
        <w:t>Botran</w:t>
      </w:r>
      <w:proofErr w:type="spellEnd"/>
      <w:r>
        <w:t xml:space="preserve"> (</w:t>
      </w:r>
      <w:r w:rsidRPr="002A26C2">
        <w:t>Roblox</w:t>
      </w:r>
      <w:r>
        <w:t>)</w:t>
      </w:r>
    </w:p>
    <w:p w14:paraId="458867C9" w14:textId="77777777" w:rsidR="00152DAA" w:rsidRDefault="00152DAA" w:rsidP="00152DAA">
      <w:pPr>
        <w:pStyle w:val="ItemAuthors"/>
      </w:pPr>
    </w:p>
    <w:p w14:paraId="3F1CC278" w14:textId="77777777" w:rsidR="00C36688" w:rsidRPr="00A776DA" w:rsidRDefault="009A1905" w:rsidP="00C36688">
      <w:pPr>
        <w:pStyle w:val="ItemAuthors"/>
        <w:rPr>
          <w:b/>
          <w:bCs/>
          <w:color w:val="70AD47" w:themeColor="accent6"/>
          <w:sz w:val="32"/>
          <w:szCs w:val="32"/>
          <w:u w:val="single"/>
        </w:rPr>
      </w:pPr>
      <w:r w:rsidRPr="00A776DA">
        <w:rPr>
          <w:b/>
          <w:bCs/>
          <w:color w:val="70AD47" w:themeColor="accent6"/>
          <w:sz w:val="32"/>
          <w:szCs w:val="32"/>
          <w:u w:val="single"/>
        </w:rPr>
        <w:t>SmartCityCom Workshop (RM: Keauhou II)</w:t>
      </w:r>
    </w:p>
    <w:p w14:paraId="0A3743CF" w14:textId="77777777" w:rsidR="00C36688" w:rsidRDefault="009A1905" w:rsidP="00C36688">
      <w:pPr>
        <w:pStyle w:val="ItemAuthors"/>
        <w:rPr>
          <w:rFonts w:cs="Cambria"/>
          <w:bCs/>
          <w:color w:val="auto"/>
        </w:rPr>
      </w:pPr>
      <w:r w:rsidRPr="00DA75AB">
        <w:rPr>
          <w:rFonts w:cs="Cambria"/>
          <w:bCs/>
          <w:color w:val="auto"/>
        </w:rPr>
        <w:t>Chair: Shuhui Yang,(Purdue</w:t>
      </w:r>
      <w:r w:rsidRPr="0092798B">
        <w:rPr>
          <w:color w:val="70AD47" w:themeColor="accent6"/>
          <w:sz w:val="32"/>
          <w:szCs w:val="32"/>
          <w:u w:color="000000"/>
        </w:rPr>
        <w:t xml:space="preserve"> </w:t>
      </w:r>
      <w:r w:rsidRPr="00DA75AB">
        <w:rPr>
          <w:rFonts w:cs="Cambria"/>
          <w:bCs/>
          <w:color w:val="auto"/>
        </w:rPr>
        <w:t>University Northwest), Besma Smida (University of Illinois at Chicago)</w:t>
      </w:r>
    </w:p>
    <w:p w14:paraId="1EAE22DD" w14:textId="0531050A" w:rsidR="009A1905" w:rsidRPr="008E35B3" w:rsidRDefault="009A1905" w:rsidP="00C36688">
      <w:pPr>
        <w:pStyle w:val="ItemAuthors"/>
        <w:ind w:left="0"/>
        <w:rPr>
          <w:rFonts w:cs="Cambria"/>
          <w:b/>
          <w:bCs/>
          <w:color w:val="auto"/>
        </w:rPr>
      </w:pPr>
      <w:r w:rsidRPr="008E35B3">
        <w:rPr>
          <w:b/>
          <w:bCs/>
          <w:sz w:val="26"/>
          <w:szCs w:val="26"/>
          <w:highlight w:val="yellow"/>
          <w:u w:val="single"/>
        </w:rPr>
        <w:lastRenderedPageBreak/>
        <w:t>1</w:t>
      </w:r>
      <w:r w:rsidR="00BB10FA" w:rsidRPr="008E35B3">
        <w:rPr>
          <w:b/>
          <w:bCs/>
          <w:sz w:val="26"/>
          <w:szCs w:val="26"/>
          <w:highlight w:val="yellow"/>
          <w:u w:val="single"/>
        </w:rPr>
        <w:t>3</w:t>
      </w:r>
      <w:r w:rsidRPr="008E35B3">
        <w:rPr>
          <w:b/>
          <w:bCs/>
          <w:sz w:val="26"/>
          <w:szCs w:val="26"/>
          <w:highlight w:val="yellow"/>
          <w:u w:val="single"/>
        </w:rPr>
        <w:t xml:space="preserve">:30 – </w:t>
      </w:r>
      <w:r w:rsidR="00BB10FA" w:rsidRPr="008E35B3">
        <w:rPr>
          <w:b/>
          <w:bCs/>
          <w:sz w:val="26"/>
          <w:szCs w:val="26"/>
          <w:highlight w:val="yellow"/>
          <w:u w:val="single"/>
        </w:rPr>
        <w:t>15</w:t>
      </w:r>
      <w:r w:rsidRPr="008E35B3">
        <w:rPr>
          <w:b/>
          <w:bCs/>
          <w:sz w:val="26"/>
          <w:szCs w:val="26"/>
          <w:highlight w:val="yellow"/>
          <w:u w:val="single"/>
        </w:rPr>
        <w:t>:00</w:t>
      </w:r>
      <w:r w:rsidRPr="008E35B3">
        <w:rPr>
          <w:b/>
          <w:bCs/>
          <w:sz w:val="26"/>
          <w:szCs w:val="26"/>
          <w:u w:val="single"/>
        </w:rPr>
        <w:t xml:space="preserve"> </w:t>
      </w:r>
    </w:p>
    <w:p w14:paraId="197C30B5" w14:textId="77777777" w:rsidR="009A1905" w:rsidRDefault="009A1905" w:rsidP="009A1905">
      <w:pPr>
        <w:rPr>
          <w:rFonts w:ascii="Cambria" w:hAnsi="Cambria" w:cs="Lucida Grande"/>
          <w:color w:val="000000"/>
        </w:rPr>
      </w:pPr>
    </w:p>
    <w:p w14:paraId="4C6560FA" w14:textId="77777777" w:rsidR="009A1905" w:rsidRPr="001B2E70" w:rsidRDefault="009A1905" w:rsidP="004E7C9D">
      <w:pPr>
        <w:pStyle w:val="Heading4"/>
      </w:pPr>
      <w:r>
        <w:t>SmartCityCom</w:t>
      </w:r>
      <w:r w:rsidRPr="001B2E70">
        <w:t xml:space="preserve">: </w:t>
      </w:r>
    </w:p>
    <w:p w14:paraId="68462CC3" w14:textId="77777777" w:rsidR="009A1905" w:rsidRPr="001B2E70" w:rsidRDefault="009A1905" w:rsidP="009A1905">
      <w:pPr>
        <w:pStyle w:val="Heading5"/>
        <w:kinsoku w:val="0"/>
        <w:overflowPunct w:val="0"/>
        <w:ind w:right="1150"/>
        <w:rPr>
          <w:rFonts w:ascii="Cambria" w:hAnsi="Cambria"/>
          <w:color w:val="000000" w:themeColor="text1"/>
        </w:rPr>
      </w:pPr>
      <w:r w:rsidRPr="001B2E70">
        <w:rPr>
          <w:rFonts w:ascii="Cambria" w:hAnsi="Cambria"/>
          <w:color w:val="000000" w:themeColor="text1"/>
        </w:rPr>
        <w:t xml:space="preserve">Session Chair: </w:t>
      </w:r>
      <w:r w:rsidRPr="007B725E">
        <w:rPr>
          <w:rFonts w:ascii="Cambria" w:hAnsi="Cambria" w:cs="Noto Serif"/>
          <w:color w:val="333333"/>
          <w:shd w:val="clear" w:color="auto" w:fill="FFFFFF"/>
        </w:rPr>
        <w:t>Besma Smida (University of Illinois at Chicago)</w:t>
      </w:r>
    </w:p>
    <w:p w14:paraId="67301BCA" w14:textId="77777777" w:rsidR="009A1905" w:rsidRPr="001B2E70" w:rsidRDefault="009A1905" w:rsidP="009A1905">
      <w:pPr>
        <w:pStyle w:val="BodyText"/>
        <w:kinsoku w:val="0"/>
        <w:overflowPunct w:val="0"/>
        <w:spacing w:before="1"/>
        <w:ind w:left="259" w:right="417"/>
        <w:rPr>
          <w:b/>
          <w:bCs/>
        </w:rPr>
      </w:pPr>
    </w:p>
    <w:p w14:paraId="3BA70440" w14:textId="542249BF" w:rsidR="009A1905" w:rsidRPr="001B2E70" w:rsidRDefault="009A1905" w:rsidP="004E7C9D">
      <w:pPr>
        <w:pStyle w:val="ItemPaper"/>
      </w:pPr>
      <w:proofErr w:type="spellStart"/>
      <w:r w:rsidRPr="00FA3718">
        <w:t>CoWiL</w:t>
      </w:r>
      <w:proofErr w:type="spellEnd"/>
      <w:r w:rsidRPr="00FA3718">
        <w:t xml:space="preserve">: Combating Cross-Technology Interference in </w:t>
      </w:r>
      <w:proofErr w:type="spellStart"/>
      <w:r w:rsidRPr="00FA3718">
        <w:t>LoRaWAN</w:t>
      </w:r>
      <w:proofErr w:type="spellEnd"/>
    </w:p>
    <w:p w14:paraId="115AEC5C" w14:textId="77777777" w:rsidR="009A1905" w:rsidRPr="001B2E70" w:rsidRDefault="009A1905" w:rsidP="004E7C9D">
      <w:pPr>
        <w:pStyle w:val="ItemAuthors"/>
        <w:rPr>
          <w:b/>
          <w:bCs/>
        </w:rPr>
      </w:pPr>
      <w:proofErr w:type="spellStart"/>
      <w:r w:rsidRPr="00FA3718">
        <w:t>Chenglong</w:t>
      </w:r>
      <w:proofErr w:type="spellEnd"/>
      <w:r w:rsidRPr="00FA3718">
        <w:t xml:space="preserve"> Shao</w:t>
      </w:r>
      <w:r>
        <w:t xml:space="preserve">, </w:t>
      </w:r>
      <w:r w:rsidRPr="00FA3718">
        <w:t>Kazuya Tsukamoto</w:t>
      </w:r>
      <w:r>
        <w:t xml:space="preserve"> (</w:t>
      </w:r>
      <w:r w:rsidRPr="00FA3718">
        <w:t>Kyushu Institute of Technology</w:t>
      </w:r>
      <w:r>
        <w:t>)</w:t>
      </w:r>
      <w:r w:rsidRPr="001B2E70">
        <w:t xml:space="preserve">, </w:t>
      </w:r>
      <w:r w:rsidRPr="00FA3718">
        <w:t>Yi-Wei Ma</w:t>
      </w:r>
      <w:r>
        <w:t xml:space="preserve"> (</w:t>
      </w:r>
      <w:r w:rsidRPr="00FA3718">
        <w:t>National Taiwan University of Science and Technology</w:t>
      </w:r>
      <w:r>
        <w:t>)</w:t>
      </w:r>
      <w:r w:rsidRPr="001B2E70">
        <w:t xml:space="preserve">, </w:t>
      </w:r>
      <w:proofErr w:type="spellStart"/>
      <w:r w:rsidRPr="00FA3718">
        <w:t>Yingbo</w:t>
      </w:r>
      <w:proofErr w:type="spellEnd"/>
      <w:r w:rsidRPr="00FA3718">
        <w:t xml:space="preserve"> Hua</w:t>
      </w:r>
      <w:r w:rsidRPr="001B2E70">
        <w:t xml:space="preserve"> (</w:t>
      </w:r>
      <w:r w:rsidRPr="00FA3718">
        <w:t>University of California, Riverside</w:t>
      </w:r>
      <w:r w:rsidRPr="001B2E70">
        <w:t>)</w:t>
      </w:r>
      <w:r>
        <w:t xml:space="preserve">, </w:t>
      </w:r>
      <w:proofErr w:type="spellStart"/>
      <w:r w:rsidRPr="00FA3718">
        <w:t>Xianpeng</w:t>
      </w:r>
      <w:proofErr w:type="spellEnd"/>
      <w:r w:rsidRPr="00FA3718">
        <w:t xml:space="preserve"> Wang</w:t>
      </w:r>
      <w:r>
        <w:t xml:space="preserve"> (</w:t>
      </w:r>
      <w:r w:rsidRPr="00FA4F73">
        <w:t>Hainan University</w:t>
      </w:r>
      <w:r>
        <w:t>)</w:t>
      </w:r>
    </w:p>
    <w:p w14:paraId="392B8654" w14:textId="77777777" w:rsidR="009A1905" w:rsidRPr="001B2E70" w:rsidRDefault="009A1905" w:rsidP="004E7C9D">
      <w:pPr>
        <w:pStyle w:val="ItemPaper"/>
      </w:pPr>
      <w:r w:rsidRPr="00FA4F73">
        <w:t xml:space="preserve">A Physical </w:t>
      </w:r>
      <w:proofErr w:type="spellStart"/>
      <w:r w:rsidRPr="00FA4F73">
        <w:t>WiFi</w:t>
      </w:r>
      <w:proofErr w:type="spellEnd"/>
      <w:r w:rsidRPr="00FA4F73">
        <w:t xml:space="preserve"> Sensing Testbed for Smart Edge Sensing and Computing</w:t>
      </w:r>
      <w:r w:rsidRPr="001B2E70">
        <w:tab/>
      </w:r>
    </w:p>
    <w:p w14:paraId="55CD10B7" w14:textId="77777777" w:rsidR="009A1905" w:rsidRPr="00FA4F73" w:rsidRDefault="009A1905" w:rsidP="004E7C9D">
      <w:pPr>
        <w:pStyle w:val="ItemAuthors"/>
      </w:pPr>
      <w:proofErr w:type="spellStart"/>
      <w:r>
        <w:t>Jianchao</w:t>
      </w:r>
      <w:proofErr w:type="spellEnd"/>
      <w:r>
        <w:t xml:space="preserve"> Song, Yifan Guo, Chao Lu, Wei Yu</w:t>
      </w:r>
      <w:r w:rsidRPr="001B2E70">
        <w:t xml:space="preserve"> (</w:t>
      </w:r>
      <w:r w:rsidRPr="00FA4F73">
        <w:t>Towson University</w:t>
      </w:r>
      <w:r w:rsidRPr="001B2E70">
        <w:t>)</w:t>
      </w:r>
    </w:p>
    <w:p w14:paraId="2A204939" w14:textId="77777777" w:rsidR="009A1905" w:rsidRPr="00FA4F73" w:rsidRDefault="009A1905" w:rsidP="004E7C9D">
      <w:pPr>
        <w:pStyle w:val="ItemPaper"/>
      </w:pPr>
      <w:r w:rsidRPr="00FA4F73">
        <w:t xml:space="preserve">Hybrid LoRa Network Architecture: Automatic Switching between </w:t>
      </w:r>
      <w:proofErr w:type="spellStart"/>
      <w:r w:rsidRPr="00FA4F73">
        <w:t>LoRaWAN</w:t>
      </w:r>
      <w:proofErr w:type="spellEnd"/>
      <w:r w:rsidRPr="00FA4F73">
        <w:t xml:space="preserve"> and LoRa Mesh Network in Environments with Dynamic Obstacle Variations</w:t>
      </w:r>
    </w:p>
    <w:p w14:paraId="7E8796D5" w14:textId="1D027026" w:rsidR="009A1905" w:rsidRDefault="009A1905" w:rsidP="00152DAA">
      <w:pPr>
        <w:pStyle w:val="ItemAuthors"/>
        <w:rPr>
          <w:b/>
          <w:bCs/>
        </w:rPr>
      </w:pPr>
      <w:proofErr w:type="spellStart"/>
      <w:r w:rsidRPr="00FA4F73">
        <w:t>Hyungsub</w:t>
      </w:r>
      <w:proofErr w:type="spellEnd"/>
      <w:r w:rsidRPr="00FA4F73">
        <w:t xml:space="preserve"> Kim</w:t>
      </w:r>
      <w:r>
        <w:t xml:space="preserve"> (</w:t>
      </w:r>
      <w:proofErr w:type="spellStart"/>
      <w:r w:rsidRPr="00FA4F73">
        <w:t>Sangmyung</w:t>
      </w:r>
      <w:proofErr w:type="spellEnd"/>
      <w:r w:rsidRPr="00FA4F73">
        <w:t xml:space="preserve"> University</w:t>
      </w:r>
      <w:r>
        <w:t>)</w:t>
      </w:r>
      <w:r w:rsidRPr="00FA4F73">
        <w:t>, Hayoung Kim</w:t>
      </w:r>
      <w:r>
        <w:t xml:space="preserve"> (</w:t>
      </w:r>
      <w:proofErr w:type="spellStart"/>
      <w:r w:rsidRPr="00FA4F73">
        <w:t>Soongsil</w:t>
      </w:r>
      <w:proofErr w:type="spellEnd"/>
      <w:r w:rsidRPr="00FA4F73">
        <w:t xml:space="preserve"> University</w:t>
      </w:r>
      <w:r>
        <w:t>)</w:t>
      </w:r>
      <w:r w:rsidRPr="00FA4F73">
        <w:t>, Somi Baek</w:t>
      </w:r>
      <w:r>
        <w:t xml:space="preserve"> (</w:t>
      </w:r>
      <w:proofErr w:type="spellStart"/>
      <w:r w:rsidRPr="00FA4F73">
        <w:t>Kyonggi</w:t>
      </w:r>
      <w:proofErr w:type="spellEnd"/>
      <w:r w:rsidRPr="00FA4F73">
        <w:t xml:space="preserve"> University</w:t>
      </w:r>
      <w:r>
        <w:t>)</w:t>
      </w:r>
      <w:r w:rsidRPr="00FA4F73">
        <w:t xml:space="preserve">, Ryan </w:t>
      </w:r>
      <w:proofErr w:type="spellStart"/>
      <w:r w:rsidRPr="00FA4F73">
        <w:t>Melenchuk</w:t>
      </w:r>
      <w:proofErr w:type="spellEnd"/>
      <w:r w:rsidRPr="00FA4F73">
        <w:t>, Jaden Soroka</w:t>
      </w:r>
      <w:r>
        <w:t>,</w:t>
      </w:r>
      <w:r w:rsidRPr="00FA4F73">
        <w:t xml:space="preserve"> Anthony Smith</w:t>
      </w:r>
      <w:r>
        <w:t xml:space="preserve"> (</w:t>
      </w:r>
      <w:r w:rsidRPr="00FA4F73">
        <w:t>Purdue University</w:t>
      </w:r>
      <w:r>
        <w:t>)</w:t>
      </w:r>
    </w:p>
    <w:p w14:paraId="55B50EE3" w14:textId="77777777" w:rsidR="00185541" w:rsidRDefault="00185541" w:rsidP="00185541">
      <w:pPr>
        <w:pStyle w:val="ItemAuthors"/>
        <w:ind w:left="0"/>
        <w:rPr>
          <w:b/>
          <w:bCs/>
        </w:rPr>
      </w:pPr>
    </w:p>
    <w:p w14:paraId="326D756A" w14:textId="3DC91DB0" w:rsidR="002E6C98" w:rsidRPr="008E35B3" w:rsidRDefault="002E6C98" w:rsidP="002E6C98">
      <w:pPr>
        <w:pStyle w:val="BodyText"/>
        <w:kinsoku w:val="0"/>
        <w:overflowPunct w:val="0"/>
        <w:ind w:right="29"/>
        <w:rPr>
          <w:rFonts w:cs="Times New Roman"/>
          <w:b/>
          <w:bCs/>
          <w:sz w:val="26"/>
          <w:szCs w:val="26"/>
        </w:rPr>
      </w:pPr>
      <w:r w:rsidRPr="008E35B3">
        <w:rPr>
          <w:rFonts w:cs="Times New Roman"/>
          <w:b/>
          <w:bCs/>
          <w:sz w:val="26"/>
          <w:szCs w:val="26"/>
          <w:highlight w:val="yellow"/>
        </w:rPr>
        <w:t>15:00 – 15:30 Coffee break</w:t>
      </w:r>
    </w:p>
    <w:p w14:paraId="5B6B4528" w14:textId="77777777" w:rsidR="00185541" w:rsidRPr="00425DF6" w:rsidRDefault="00185541" w:rsidP="009A1905"/>
    <w:bookmarkEnd w:id="11"/>
    <w:p w14:paraId="363F449A" w14:textId="77777777" w:rsidR="009A1905" w:rsidRPr="001B2E70" w:rsidRDefault="009A1905" w:rsidP="009A1905">
      <w:pPr>
        <w:pStyle w:val="Heading3"/>
        <w:kinsoku w:val="0"/>
        <w:overflowPunct w:val="0"/>
        <w:spacing w:before="188"/>
        <w:ind w:right="760"/>
        <w:rPr>
          <w:rFonts w:ascii="Cambria" w:hAnsi="Cambria"/>
          <w:color w:val="70AD47" w:themeColor="accent6"/>
          <w:sz w:val="32"/>
          <w:szCs w:val="32"/>
          <w:u w:val="single"/>
        </w:rPr>
      </w:pPr>
      <w:r>
        <w:rPr>
          <w:rFonts w:ascii="Cambria" w:hAnsi="Cambria"/>
          <w:color w:val="70AD47" w:themeColor="accent6"/>
          <w:sz w:val="32"/>
          <w:szCs w:val="32"/>
          <w:u w:val="single"/>
        </w:rPr>
        <w:t>BDSSN</w:t>
      </w:r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 xml:space="preserve"> Workshop</w:t>
      </w:r>
      <w:r>
        <w:rPr>
          <w:rFonts w:ascii="Cambria" w:hAnsi="Cambria"/>
          <w:color w:val="70AD47" w:themeColor="accent6"/>
          <w:sz w:val="32"/>
          <w:szCs w:val="32"/>
          <w:u w:val="single"/>
        </w:rPr>
        <w:t xml:space="preserve"> </w:t>
      </w:r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>(RM:</w:t>
      </w:r>
      <w:r>
        <w:rPr>
          <w:rFonts w:ascii="Cambria" w:hAnsi="Cambria"/>
          <w:color w:val="70AD47" w:themeColor="accent6"/>
          <w:sz w:val="32"/>
          <w:szCs w:val="32"/>
          <w:u w:val="single"/>
        </w:rPr>
        <w:t xml:space="preserve"> Keauhou I</w:t>
      </w:r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>)</w:t>
      </w:r>
    </w:p>
    <w:p w14:paraId="34379054" w14:textId="77777777" w:rsidR="009A1905" w:rsidRPr="001B2E70" w:rsidRDefault="009A1905" w:rsidP="009A1905">
      <w:pPr>
        <w:pStyle w:val="BodyText"/>
        <w:kinsoku w:val="0"/>
        <w:overflowPunct w:val="0"/>
        <w:ind w:right="304"/>
      </w:pPr>
      <w:r w:rsidRPr="001B2E70">
        <w:rPr>
          <w:bCs/>
        </w:rPr>
        <w:t>Chair</w:t>
      </w:r>
      <w:r w:rsidRPr="001B2E70">
        <w:rPr>
          <w:b/>
        </w:rPr>
        <w:t>:</w:t>
      </w:r>
      <w:r w:rsidRPr="001B2E70">
        <w:t xml:space="preserve"> </w:t>
      </w:r>
      <w:r w:rsidRPr="00201584">
        <w:rPr>
          <w:rFonts w:cs="Noto Serif"/>
          <w:color w:val="333333"/>
          <w:shd w:val="clear" w:color="auto" w:fill="FFFFFF"/>
        </w:rPr>
        <w:t>Hanlin Zhang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201584">
        <w:rPr>
          <w:rFonts w:cs="Noto Serif"/>
          <w:color w:val="333333"/>
          <w:shd w:val="clear" w:color="auto" w:fill="FFFFFF"/>
        </w:rPr>
        <w:t>Qingdao University</w:t>
      </w:r>
      <w:r>
        <w:rPr>
          <w:rFonts w:cs="Noto Serif"/>
          <w:color w:val="333333"/>
          <w:shd w:val="clear" w:color="auto" w:fill="FFFFFF"/>
        </w:rPr>
        <w:t>),</w:t>
      </w:r>
      <w:r w:rsidRPr="001B2E70">
        <w:t xml:space="preserve"> </w:t>
      </w:r>
      <w:r w:rsidRPr="00201584">
        <w:rPr>
          <w:rFonts w:cs="Noto Serif"/>
          <w:color w:val="333333"/>
          <w:shd w:val="clear" w:color="auto" w:fill="FFFFFF"/>
        </w:rPr>
        <w:t xml:space="preserve">Hansong Xu </w:t>
      </w:r>
      <w:r>
        <w:rPr>
          <w:rFonts w:cs="Noto Serif"/>
          <w:color w:val="333333"/>
          <w:shd w:val="clear" w:color="auto" w:fill="FFFFFF"/>
        </w:rPr>
        <w:t>(</w:t>
      </w:r>
      <w:r w:rsidRPr="00201584">
        <w:rPr>
          <w:rFonts w:cs="Noto Serif"/>
          <w:color w:val="333333"/>
          <w:shd w:val="clear" w:color="auto" w:fill="FFFFFF"/>
        </w:rPr>
        <w:t>Shanghai Jiaotong University</w:t>
      </w:r>
      <w:r>
        <w:rPr>
          <w:rFonts w:cs="Noto Serif"/>
          <w:color w:val="333333"/>
          <w:shd w:val="clear" w:color="auto" w:fill="FFFFFF"/>
        </w:rPr>
        <w:t>)</w:t>
      </w:r>
    </w:p>
    <w:p w14:paraId="543D8DA7" w14:textId="77777777" w:rsidR="00256737" w:rsidRPr="00256737" w:rsidRDefault="00256737" w:rsidP="009A1905">
      <w:pPr>
        <w:pStyle w:val="BodyText"/>
        <w:kinsoku w:val="0"/>
        <w:overflowPunct w:val="0"/>
        <w:spacing w:before="11"/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</w:pPr>
    </w:p>
    <w:p w14:paraId="2BD4982B" w14:textId="72E848CB" w:rsidR="009A1905" w:rsidRPr="008E35B3" w:rsidRDefault="00BB10FA" w:rsidP="009A1905">
      <w:pPr>
        <w:pStyle w:val="BodyText"/>
        <w:kinsoku w:val="0"/>
        <w:overflowPunct w:val="0"/>
        <w:spacing w:before="11"/>
        <w:rPr>
          <w:b/>
          <w:bCs/>
          <w:sz w:val="26"/>
          <w:szCs w:val="26"/>
          <w:u w:val="single" w:color="000000"/>
        </w:rPr>
      </w:pPr>
      <w:r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15</w:t>
      </w:r>
      <w:r w:rsidR="009A1905"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 xml:space="preserve">:30 – </w:t>
      </w:r>
      <w:r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17</w:t>
      </w:r>
      <w:r w:rsidR="009A1905"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:30</w:t>
      </w:r>
    </w:p>
    <w:p w14:paraId="15DE6D49" w14:textId="77777777" w:rsidR="009A1905" w:rsidRPr="001B2E70" w:rsidRDefault="009A1905" w:rsidP="009A1905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11133DD3" w14:textId="77777777" w:rsidR="009A1905" w:rsidRPr="001B2E70" w:rsidRDefault="009A1905" w:rsidP="009A1905">
      <w:pPr>
        <w:pStyle w:val="Heading5"/>
        <w:kinsoku w:val="0"/>
        <w:overflowPunct w:val="0"/>
        <w:ind w:right="1150"/>
        <w:rPr>
          <w:rFonts w:ascii="Cambria" w:hAnsi="Cambria"/>
          <w:b/>
          <w:bCs/>
          <w:color w:val="ED7D31" w:themeColor="accent2"/>
          <w:sz w:val="26"/>
          <w:szCs w:val="26"/>
        </w:rPr>
      </w:pPr>
      <w:r>
        <w:rPr>
          <w:rFonts w:ascii="Cambria" w:hAnsi="Cambria"/>
          <w:b/>
          <w:bCs/>
          <w:color w:val="ED7D31" w:themeColor="accent2"/>
          <w:sz w:val="26"/>
          <w:szCs w:val="26"/>
        </w:rPr>
        <w:t>BDSSN I</w:t>
      </w:r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 xml:space="preserve">: </w:t>
      </w:r>
    </w:p>
    <w:p w14:paraId="2A3772E3" w14:textId="77777777" w:rsidR="009A1905" w:rsidRPr="001B2E70" w:rsidRDefault="009A1905" w:rsidP="009A1905">
      <w:pPr>
        <w:pStyle w:val="BodyText"/>
        <w:kinsoku w:val="0"/>
        <w:overflowPunct w:val="0"/>
        <w:ind w:right="330"/>
      </w:pPr>
      <w:r w:rsidRPr="009D50F4">
        <w:t>Session Chair:</w:t>
      </w:r>
      <w:r w:rsidRPr="001B2E70">
        <w:rPr>
          <w:u w:val="single" w:color="000000"/>
        </w:rPr>
        <w:t xml:space="preserve"> </w:t>
      </w:r>
      <w:r w:rsidRPr="00201584">
        <w:rPr>
          <w:rFonts w:cs="Noto Serif"/>
          <w:color w:val="333333"/>
          <w:shd w:val="clear" w:color="auto" w:fill="FFFFFF"/>
        </w:rPr>
        <w:t xml:space="preserve">Hanlin Zhang </w:t>
      </w:r>
      <w:r>
        <w:rPr>
          <w:rFonts w:cs="Noto Serif"/>
          <w:color w:val="333333"/>
          <w:shd w:val="clear" w:color="auto" w:fill="FFFFFF"/>
        </w:rPr>
        <w:t>(</w:t>
      </w:r>
      <w:r w:rsidRPr="00201584">
        <w:rPr>
          <w:rFonts w:cs="Noto Serif"/>
          <w:color w:val="333333"/>
          <w:shd w:val="clear" w:color="auto" w:fill="FFFFFF"/>
        </w:rPr>
        <w:t>Qingdao University</w:t>
      </w:r>
      <w:r>
        <w:rPr>
          <w:rFonts w:cs="Noto Serif"/>
          <w:color w:val="333333"/>
          <w:shd w:val="clear" w:color="auto" w:fill="FFFFFF"/>
        </w:rPr>
        <w:t>)</w:t>
      </w:r>
    </w:p>
    <w:p w14:paraId="2C3F40E3" w14:textId="77777777" w:rsidR="009A1905" w:rsidRPr="009D50F4" w:rsidRDefault="009A1905" w:rsidP="009A1905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</w:p>
    <w:p w14:paraId="11A916D0" w14:textId="77777777" w:rsidR="009A1905" w:rsidRDefault="009A1905" w:rsidP="002D2DA5">
      <w:pPr>
        <w:pStyle w:val="ItemPaper"/>
      </w:pPr>
      <w:r w:rsidRPr="002C2795">
        <w:t>A Distortion Free Watermark Scheme for Relational Databases</w:t>
      </w:r>
    </w:p>
    <w:p w14:paraId="1EDCF4F1" w14:textId="77777777" w:rsidR="009A1905" w:rsidRDefault="009A1905" w:rsidP="002D2DA5">
      <w:pPr>
        <w:pStyle w:val="ItemAuthors"/>
      </w:pPr>
      <w:r w:rsidRPr="002C2795">
        <w:t>Jiang Han</w:t>
      </w:r>
      <w:r>
        <w:t xml:space="preserve"> (</w:t>
      </w:r>
      <w:r w:rsidRPr="002C2795">
        <w:t>Institute of Software Chinese Academy of Sciences</w:t>
      </w:r>
      <w:r>
        <w:t>)</w:t>
      </w:r>
      <w:r w:rsidRPr="002C2795">
        <w:t>, Xiaowei Peng</w:t>
      </w:r>
      <w:r>
        <w:t xml:space="preserve"> (</w:t>
      </w:r>
      <w:r w:rsidRPr="002C2795">
        <w:t xml:space="preserve">Cryptography and Cyberspace Security (Whampoa) </w:t>
      </w:r>
      <w:proofErr w:type="spellStart"/>
      <w:r w:rsidRPr="002C2795">
        <w:t>Academ</w:t>
      </w:r>
      <w:proofErr w:type="spellEnd"/>
      <w:r>
        <w:t>)</w:t>
      </w:r>
      <w:r w:rsidRPr="002C2795">
        <w:t xml:space="preserve">, </w:t>
      </w:r>
      <w:proofErr w:type="spellStart"/>
      <w:r w:rsidRPr="002C2795">
        <w:t>Hequn</w:t>
      </w:r>
      <w:proofErr w:type="spellEnd"/>
      <w:r w:rsidRPr="002C2795">
        <w:t xml:space="preserve"> Xian</w:t>
      </w:r>
      <w:r>
        <w:t xml:space="preserve"> (</w:t>
      </w:r>
      <w:r w:rsidRPr="002C2795">
        <w:t>Qingdao University</w:t>
      </w:r>
      <w:r>
        <w:t>),</w:t>
      </w:r>
      <w:r w:rsidRPr="002C2795">
        <w:t xml:space="preserve"> Dalin Yang</w:t>
      </w:r>
      <w:r>
        <w:t xml:space="preserve"> (</w:t>
      </w:r>
      <w:r w:rsidRPr="009D50F4">
        <w:t>Qingdao University</w:t>
      </w:r>
      <w:r>
        <w:t>)</w:t>
      </w:r>
    </w:p>
    <w:p w14:paraId="26A26ED9" w14:textId="77777777" w:rsidR="009A1905" w:rsidRDefault="009A1905" w:rsidP="002D2DA5">
      <w:pPr>
        <w:pStyle w:val="ItemPaper"/>
      </w:pPr>
      <w:r w:rsidRPr="006D782D">
        <w:t>Securing Federated Learning: Enhancing Defense Mechanisms against Poisoning Attacks</w:t>
      </w:r>
    </w:p>
    <w:p w14:paraId="40834D7A" w14:textId="77777777" w:rsidR="009A1905" w:rsidRDefault="009A1905" w:rsidP="002D2DA5">
      <w:pPr>
        <w:pStyle w:val="ItemAuthors"/>
      </w:pPr>
      <w:r w:rsidRPr="006D782D">
        <w:t>Benjamin Birchman</w:t>
      </w:r>
      <w:r>
        <w:t>,</w:t>
      </w:r>
      <w:r w:rsidRPr="006D782D">
        <w:t xml:space="preserve"> Geethapriya Thamilarasu</w:t>
      </w:r>
      <w:r>
        <w:t xml:space="preserve"> (</w:t>
      </w:r>
      <w:r w:rsidRPr="006D782D">
        <w:t>University of Washington Bothell</w:t>
      </w:r>
      <w:r>
        <w:t>)</w:t>
      </w:r>
    </w:p>
    <w:p w14:paraId="20614E6B" w14:textId="77777777" w:rsidR="009A1905" w:rsidRDefault="009A1905" w:rsidP="002D2DA5">
      <w:pPr>
        <w:pStyle w:val="ItemPaper"/>
      </w:pPr>
      <w:r w:rsidRPr="006D782D">
        <w:t>Data Security Approaches to Support Open Science on High-Performance Computing Systems</w:t>
      </w:r>
    </w:p>
    <w:p w14:paraId="500A2F7E" w14:textId="77777777" w:rsidR="009A1905" w:rsidRDefault="009A1905" w:rsidP="002D2DA5">
      <w:pPr>
        <w:pStyle w:val="ItemAuthors"/>
      </w:pPr>
      <w:r w:rsidRPr="006D782D">
        <w:t xml:space="preserve">Md Kamal Hossain Chowdhury, </w:t>
      </w:r>
      <w:proofErr w:type="spellStart"/>
      <w:r w:rsidRPr="006D782D">
        <w:t>Purushotham</w:t>
      </w:r>
      <w:proofErr w:type="spellEnd"/>
      <w:r w:rsidRPr="006D782D">
        <w:t xml:space="preserve"> Bangalore</w:t>
      </w:r>
      <w:r>
        <w:t xml:space="preserve"> (</w:t>
      </w:r>
      <w:r w:rsidRPr="00D569C6">
        <w:t>The University of Alabama</w:t>
      </w:r>
      <w:r>
        <w:t>)</w:t>
      </w:r>
    </w:p>
    <w:p w14:paraId="1BAE9139" w14:textId="77777777" w:rsidR="009A1905" w:rsidRPr="00D3006B" w:rsidRDefault="009A1905" w:rsidP="002D2DA5">
      <w:pPr>
        <w:pStyle w:val="ItemPaper"/>
      </w:pPr>
      <w:r w:rsidRPr="00D3006B">
        <w:t>Digital Twin based Internet of Vehicles</w:t>
      </w:r>
    </w:p>
    <w:p w14:paraId="1305FE38" w14:textId="77777777" w:rsidR="009A1905" w:rsidRDefault="009A1905" w:rsidP="002D2DA5">
      <w:pPr>
        <w:pStyle w:val="ItemAuthors"/>
      </w:pPr>
      <w:r w:rsidRPr="00410C99">
        <w:t>Cheng Qian</w:t>
      </w:r>
      <w:r>
        <w:t xml:space="preserve"> (Hood College)</w:t>
      </w:r>
      <w:r w:rsidRPr="00410C99">
        <w:t>, Mian Qian</w:t>
      </w:r>
      <w:r>
        <w:t xml:space="preserve"> (Towson University)</w:t>
      </w:r>
      <w:r w:rsidRPr="00410C99">
        <w:t>, Kun Hua</w:t>
      </w:r>
      <w:r>
        <w:t xml:space="preserve"> (</w:t>
      </w:r>
      <w:r w:rsidRPr="00410C99">
        <w:t>California Polytechnic State Universit</w:t>
      </w:r>
      <w:r>
        <w:t>y)</w:t>
      </w:r>
      <w:r w:rsidRPr="00410C99">
        <w:t>, Hengshuo Liang</w:t>
      </w:r>
      <w:r>
        <w:t xml:space="preserve"> (Towson University)</w:t>
      </w:r>
      <w:r w:rsidRPr="00410C99">
        <w:t xml:space="preserve">, </w:t>
      </w:r>
      <w:proofErr w:type="spellStart"/>
      <w:r w:rsidRPr="00410C99">
        <w:t>Guobin</w:t>
      </w:r>
      <w:proofErr w:type="spellEnd"/>
      <w:r w:rsidRPr="00410C99">
        <w:t xml:space="preserve"> Xu</w:t>
      </w:r>
      <w:r>
        <w:t xml:space="preserve"> (Morgan State University),</w:t>
      </w:r>
      <w:r w:rsidRPr="00410C99">
        <w:t xml:space="preserve"> Wei Yu</w:t>
      </w:r>
      <w:r>
        <w:t xml:space="preserve"> (Towson University)</w:t>
      </w:r>
    </w:p>
    <w:p w14:paraId="7109F800" w14:textId="77777777" w:rsidR="009A1905" w:rsidRPr="00D3006B" w:rsidRDefault="009A1905" w:rsidP="002D2DA5">
      <w:pPr>
        <w:pStyle w:val="ItemPaper"/>
      </w:pPr>
      <w:r w:rsidRPr="00D3006B">
        <w:t>Big Data Quality Scoring for Structured Data Using MapReduce</w:t>
      </w:r>
    </w:p>
    <w:p w14:paraId="457C1034" w14:textId="77777777" w:rsidR="00256737" w:rsidRDefault="009A1905" w:rsidP="00256737">
      <w:pPr>
        <w:pStyle w:val="ItemAuthors"/>
      </w:pPr>
      <w:r w:rsidRPr="00AB7260">
        <w:t xml:space="preserve">Yalong Wu, Shalini Dhamodharan, Vinuthna Ghattamaneni, Narmada Kokila, Chandrika </w:t>
      </w:r>
      <w:proofErr w:type="spellStart"/>
      <w:r w:rsidRPr="00AB7260">
        <w:t>Pathakamuri</w:t>
      </w:r>
      <w:proofErr w:type="spellEnd"/>
      <w:r w:rsidRPr="00AB7260">
        <w:t>, Timothy Carter</w:t>
      </w:r>
      <w:r>
        <w:t xml:space="preserve"> (University of Houston-Clear Lake)</w:t>
      </w:r>
      <w:r w:rsidRPr="00AB7260">
        <w:t>, Pu Tian</w:t>
      </w:r>
      <w:r>
        <w:t xml:space="preserve"> (Stockton University),</w:t>
      </w:r>
      <w:r w:rsidRPr="00AB7260">
        <w:t xml:space="preserve"> Kewei Sha</w:t>
      </w:r>
      <w:r>
        <w:t xml:space="preserve"> (University of North Texas)</w:t>
      </w:r>
    </w:p>
    <w:p w14:paraId="70FB557E" w14:textId="629D3EB8" w:rsidR="009A1905" w:rsidRPr="00A776DA" w:rsidRDefault="009A1905" w:rsidP="00256737">
      <w:pPr>
        <w:pStyle w:val="ItemAuthors"/>
        <w:ind w:left="0"/>
        <w:rPr>
          <w:b/>
          <w:bCs/>
        </w:rPr>
      </w:pPr>
      <w:r w:rsidRPr="00A776DA">
        <w:rPr>
          <w:b/>
          <w:bCs/>
          <w:color w:val="70AD47" w:themeColor="accent6"/>
          <w:sz w:val="32"/>
          <w:szCs w:val="32"/>
          <w:u w:val="single"/>
        </w:rPr>
        <w:lastRenderedPageBreak/>
        <w:t>AIECN Workshop (RM: Keauhou II)</w:t>
      </w:r>
    </w:p>
    <w:p w14:paraId="750BAAD9" w14:textId="77777777" w:rsidR="009A1905" w:rsidRPr="001B2E70" w:rsidRDefault="009A1905" w:rsidP="009A1905">
      <w:pPr>
        <w:pStyle w:val="BodyText"/>
        <w:kinsoku w:val="0"/>
        <w:overflowPunct w:val="0"/>
        <w:ind w:right="304"/>
        <w:rPr>
          <w:b/>
        </w:rPr>
      </w:pPr>
      <w:r w:rsidRPr="001B2E70">
        <w:rPr>
          <w:bCs/>
        </w:rPr>
        <w:t>Chair</w:t>
      </w:r>
      <w:r w:rsidRPr="001B2E70">
        <w:rPr>
          <w:b/>
        </w:rPr>
        <w:t xml:space="preserve">: </w:t>
      </w:r>
      <w:proofErr w:type="spellStart"/>
      <w:r w:rsidRPr="00142BF2">
        <w:rPr>
          <w:rFonts w:cs="Noto Serif"/>
          <w:color w:val="333333"/>
          <w:shd w:val="clear" w:color="auto" w:fill="FFFFFF"/>
        </w:rPr>
        <w:t>Bintao</w:t>
      </w:r>
      <w:proofErr w:type="spellEnd"/>
      <w:r w:rsidRPr="00142BF2">
        <w:rPr>
          <w:rFonts w:cs="Noto Serif"/>
          <w:color w:val="333333"/>
          <w:shd w:val="clear" w:color="auto" w:fill="FFFFFF"/>
        </w:rPr>
        <w:t xml:space="preserve"> Hu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142BF2">
        <w:rPr>
          <w:rFonts w:cs="Noto Serif"/>
          <w:color w:val="333333"/>
          <w:shd w:val="clear" w:color="auto" w:fill="FFFFFF"/>
        </w:rPr>
        <w:t>Xi’an Jiaotong-Liverpool University</w:t>
      </w:r>
      <w:r>
        <w:rPr>
          <w:rFonts w:cs="Noto Serif"/>
          <w:color w:val="333333"/>
          <w:shd w:val="clear" w:color="auto" w:fill="FFFFFF"/>
        </w:rPr>
        <w:t>)</w:t>
      </w:r>
      <w:r w:rsidRPr="00142BF2">
        <w:rPr>
          <w:rFonts w:cs="Noto Serif"/>
          <w:color w:val="333333"/>
          <w:shd w:val="clear" w:color="auto" w:fill="FFFFFF"/>
        </w:rPr>
        <w:t>, Yuan Gao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142BF2">
        <w:rPr>
          <w:rFonts w:cs="Noto Serif"/>
          <w:color w:val="333333"/>
          <w:shd w:val="clear" w:color="auto" w:fill="FFFFFF"/>
        </w:rPr>
        <w:t>Shanghai University</w:t>
      </w:r>
      <w:r>
        <w:rPr>
          <w:rFonts w:cs="Noto Serif"/>
          <w:color w:val="333333"/>
          <w:shd w:val="clear" w:color="auto" w:fill="FFFFFF"/>
        </w:rPr>
        <w:t>)</w:t>
      </w:r>
    </w:p>
    <w:p w14:paraId="5BA64323" w14:textId="77777777" w:rsidR="009A1905" w:rsidRPr="001B2E70" w:rsidRDefault="009A1905" w:rsidP="009A1905">
      <w:pPr>
        <w:pStyle w:val="BodyText"/>
        <w:kinsoku w:val="0"/>
        <w:overflowPunct w:val="0"/>
        <w:spacing w:before="2"/>
        <w:rPr>
          <w:b/>
          <w:bCs/>
        </w:rPr>
      </w:pPr>
      <w:r w:rsidRPr="001B2E70">
        <w:rPr>
          <w:b/>
          <w:bCs/>
        </w:rPr>
        <w:t xml:space="preserve">    </w:t>
      </w:r>
    </w:p>
    <w:p w14:paraId="146A7CBF" w14:textId="0AEC55B2" w:rsidR="009A1905" w:rsidRPr="008E35B3" w:rsidRDefault="00BB10FA" w:rsidP="009A1905">
      <w:pPr>
        <w:pStyle w:val="BodyText"/>
        <w:kinsoku w:val="0"/>
        <w:overflowPunct w:val="0"/>
        <w:spacing w:before="2"/>
        <w:rPr>
          <w:b/>
          <w:bCs/>
          <w:sz w:val="26"/>
          <w:szCs w:val="26"/>
        </w:rPr>
      </w:pPr>
      <w:r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15</w:t>
      </w:r>
      <w:r w:rsidR="009A1905"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 xml:space="preserve">:30 – </w:t>
      </w:r>
      <w:r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17</w:t>
      </w:r>
      <w:r w:rsidR="009A1905"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:30</w:t>
      </w:r>
    </w:p>
    <w:p w14:paraId="5440557F" w14:textId="77777777" w:rsidR="009A1905" w:rsidRPr="001B2E70" w:rsidRDefault="009A1905" w:rsidP="009A1905">
      <w:pPr>
        <w:pStyle w:val="BodyText"/>
        <w:kinsoku w:val="0"/>
        <w:overflowPunct w:val="0"/>
        <w:ind w:right="1310"/>
        <w:rPr>
          <w:b/>
          <w:bCs/>
        </w:rPr>
      </w:pPr>
    </w:p>
    <w:p w14:paraId="431CC61F" w14:textId="77777777" w:rsidR="009A1905" w:rsidRPr="001B2E70" w:rsidRDefault="009A1905" w:rsidP="002D2DA5">
      <w:pPr>
        <w:pStyle w:val="Heading4"/>
      </w:pPr>
      <w:r>
        <w:t>AIECN I</w:t>
      </w:r>
      <w:r w:rsidRPr="001B2E70">
        <w:t xml:space="preserve">: </w:t>
      </w:r>
    </w:p>
    <w:p w14:paraId="41E97D10" w14:textId="77777777" w:rsidR="009A1905" w:rsidRPr="001B2E70" w:rsidRDefault="009A1905" w:rsidP="009A1905">
      <w:pPr>
        <w:pStyle w:val="BodyText"/>
        <w:kinsoku w:val="0"/>
        <w:overflowPunct w:val="0"/>
        <w:ind w:right="1310"/>
      </w:pPr>
      <w:r w:rsidRPr="001B2E70">
        <w:rPr>
          <w:u w:color="000000"/>
        </w:rPr>
        <w:t xml:space="preserve">Session Chair: </w:t>
      </w:r>
      <w:proofErr w:type="spellStart"/>
      <w:r w:rsidRPr="00142BF2">
        <w:rPr>
          <w:rFonts w:cs="Noto Serif"/>
          <w:color w:val="333333"/>
          <w:shd w:val="clear" w:color="auto" w:fill="FFFFFF"/>
        </w:rPr>
        <w:t>Bintao</w:t>
      </w:r>
      <w:proofErr w:type="spellEnd"/>
      <w:r w:rsidRPr="00142BF2">
        <w:rPr>
          <w:rFonts w:cs="Noto Serif"/>
          <w:color w:val="333333"/>
          <w:shd w:val="clear" w:color="auto" w:fill="FFFFFF"/>
        </w:rPr>
        <w:t xml:space="preserve"> Hu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142BF2">
        <w:rPr>
          <w:rFonts w:cs="Noto Serif"/>
          <w:color w:val="333333"/>
          <w:shd w:val="clear" w:color="auto" w:fill="FFFFFF"/>
        </w:rPr>
        <w:t>Xi’an Jiaotong-Liverpool University</w:t>
      </w:r>
      <w:r>
        <w:rPr>
          <w:rFonts w:cs="Noto Serif"/>
          <w:color w:val="333333"/>
          <w:shd w:val="clear" w:color="auto" w:fill="FFFFFF"/>
        </w:rPr>
        <w:t>)</w:t>
      </w:r>
    </w:p>
    <w:p w14:paraId="356F9492" w14:textId="77777777" w:rsidR="009A1905" w:rsidRPr="000331A6" w:rsidRDefault="009A1905" w:rsidP="009A1905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</w:p>
    <w:p w14:paraId="14A38301" w14:textId="77777777" w:rsidR="009A1905" w:rsidRPr="00097065" w:rsidRDefault="009A1905" w:rsidP="002D2DA5">
      <w:pPr>
        <w:pStyle w:val="ItemPaper"/>
      </w:pPr>
      <w:r w:rsidRPr="00097065">
        <w:t>Markovian Analysis of Information Cascades with Fake Agents</w:t>
      </w:r>
    </w:p>
    <w:p w14:paraId="5FE5684C" w14:textId="77777777" w:rsidR="009A1905" w:rsidRDefault="009A1905" w:rsidP="002D2DA5">
      <w:pPr>
        <w:pStyle w:val="ItemAuthors"/>
      </w:pPr>
      <w:r w:rsidRPr="00097065">
        <w:t xml:space="preserve">Yuming Han (Northwestern University), </w:t>
      </w:r>
      <w:proofErr w:type="spellStart"/>
      <w:r w:rsidRPr="00097065">
        <w:t>Bintao</w:t>
      </w:r>
      <w:proofErr w:type="spellEnd"/>
      <w:r w:rsidRPr="00097065">
        <w:t xml:space="preserve"> Hu (Xi’an Jiaotong-Liverpool University), Jianbo Du (Xi'an University of Posts and Telecommunications)</w:t>
      </w:r>
    </w:p>
    <w:p w14:paraId="4D56B925" w14:textId="77777777" w:rsidR="009A1905" w:rsidRPr="00097065" w:rsidRDefault="009A1905" w:rsidP="002D2DA5">
      <w:pPr>
        <w:pStyle w:val="ItemPaper"/>
      </w:pPr>
      <w:r w:rsidRPr="00097065">
        <w:t>Active Collaboration in IoT: Cognitive-agent Oriented Resource-centric Architecture</w:t>
      </w:r>
    </w:p>
    <w:p w14:paraId="1309B0C3" w14:textId="77777777" w:rsidR="009A1905" w:rsidRDefault="009A1905" w:rsidP="002D2DA5">
      <w:pPr>
        <w:pStyle w:val="ItemAuthors"/>
      </w:pPr>
      <w:r w:rsidRPr="00097065">
        <w:t xml:space="preserve">Yuji Dong, </w:t>
      </w:r>
      <w:proofErr w:type="spellStart"/>
      <w:r w:rsidRPr="00097065">
        <w:t>Shiyao</w:t>
      </w:r>
      <w:proofErr w:type="spellEnd"/>
      <w:r w:rsidRPr="00097065">
        <w:t xml:space="preserve"> Zhang, </w:t>
      </w:r>
      <w:proofErr w:type="spellStart"/>
      <w:r w:rsidRPr="00097065">
        <w:t>Xueyan</w:t>
      </w:r>
      <w:proofErr w:type="spellEnd"/>
      <w:r w:rsidRPr="00097065">
        <w:t xml:space="preserve"> Yao, Jie Zhang, </w:t>
      </w:r>
      <w:proofErr w:type="spellStart"/>
      <w:r w:rsidRPr="00097065">
        <w:t>Sida</w:t>
      </w:r>
      <w:proofErr w:type="spellEnd"/>
      <w:r w:rsidRPr="00097065">
        <w:t xml:space="preserve"> Huang, Yue Li (Xi'an Jiaotong Liverpool University)</w:t>
      </w:r>
    </w:p>
    <w:p w14:paraId="1D81EE9B" w14:textId="77777777" w:rsidR="009A1905" w:rsidRPr="00097065" w:rsidRDefault="009A1905" w:rsidP="002D2DA5">
      <w:pPr>
        <w:pStyle w:val="ItemPaper"/>
      </w:pPr>
      <w:r w:rsidRPr="00097065">
        <w:t>Web3.0 Literary Landscape: Deep Learning and Blockchain for Nobel Prize Predictions</w:t>
      </w:r>
    </w:p>
    <w:p w14:paraId="79BD7E0C" w14:textId="21C62383" w:rsidR="009A1905" w:rsidRDefault="009A1905" w:rsidP="002D2DA5">
      <w:pPr>
        <w:pStyle w:val="ItemAuthors"/>
      </w:pPr>
      <w:proofErr w:type="spellStart"/>
      <w:r w:rsidRPr="00097065">
        <w:t>Sida</w:t>
      </w:r>
      <w:proofErr w:type="spellEnd"/>
      <w:r w:rsidRPr="00097065">
        <w:t xml:space="preserve"> Huang, </w:t>
      </w:r>
      <w:proofErr w:type="spellStart"/>
      <w:r w:rsidRPr="00097065">
        <w:t>Jialuoyi</w:t>
      </w:r>
      <w:proofErr w:type="spellEnd"/>
      <w:r w:rsidRPr="00097065">
        <w:t xml:space="preserve"> Tan, Yuji Don</w:t>
      </w:r>
      <w:r>
        <w:t xml:space="preserve">g, </w:t>
      </w:r>
      <w:r w:rsidRPr="00097065">
        <w:t>Jie Zhang (Xi an Jiaotong-Liverpool University)</w:t>
      </w:r>
    </w:p>
    <w:p w14:paraId="75997B7B" w14:textId="77777777" w:rsidR="009A1905" w:rsidRPr="00097065" w:rsidRDefault="009A1905" w:rsidP="002D2DA5">
      <w:pPr>
        <w:pStyle w:val="ItemPaper"/>
      </w:pPr>
      <w:r w:rsidRPr="00097065">
        <w:t>Decentralized Multi-agent Reinforcement Learning for Large-scale Mobile Wireless Sensor Network Control Using Mean Field Games</w:t>
      </w:r>
    </w:p>
    <w:p w14:paraId="1C2317E5" w14:textId="77777777" w:rsidR="009A1905" w:rsidRDefault="009A1905" w:rsidP="002D2DA5">
      <w:pPr>
        <w:pStyle w:val="ItemAuthors"/>
      </w:pPr>
      <w:proofErr w:type="spellStart"/>
      <w:r w:rsidRPr="00097065">
        <w:t>Zejian</w:t>
      </w:r>
      <w:proofErr w:type="spellEnd"/>
      <w:r w:rsidRPr="00097065">
        <w:t xml:space="preserve"> Zhou (University of Wyoming), Lijun Qian (Prairie View A&amp;M University), Hao Xu (University of Nevada, Reno)</w:t>
      </w:r>
    </w:p>
    <w:p w14:paraId="1FD663B9" w14:textId="77777777" w:rsidR="009A1905" w:rsidRPr="00D3006B" w:rsidRDefault="009A1905" w:rsidP="002D2DA5">
      <w:pPr>
        <w:pStyle w:val="ItemPaper"/>
      </w:pPr>
      <w:r w:rsidRPr="00D3006B">
        <w:t>Exploring Similarity-Based Graph Compression for Efficient Network Analysis and Embedding</w:t>
      </w:r>
    </w:p>
    <w:p w14:paraId="7EBC82B3" w14:textId="77777777" w:rsidR="009A1905" w:rsidRPr="00D3006B" w:rsidRDefault="009A1905" w:rsidP="002D2DA5">
      <w:pPr>
        <w:pStyle w:val="ItemAuthors"/>
      </w:pPr>
      <w:r w:rsidRPr="00D3006B">
        <w:t xml:space="preserve">Hamdi Selim Akin, Mehmet Emin </w:t>
      </w:r>
      <w:proofErr w:type="spellStart"/>
      <w:r w:rsidRPr="00D3006B">
        <w:t>Aktas</w:t>
      </w:r>
      <w:proofErr w:type="spellEnd"/>
      <w:r w:rsidRPr="00D3006B">
        <w:t xml:space="preserve">, Muhammad </w:t>
      </w:r>
      <w:proofErr w:type="spellStart"/>
      <w:r w:rsidRPr="00D3006B">
        <w:t>Ifte</w:t>
      </w:r>
      <w:proofErr w:type="spellEnd"/>
      <w:r w:rsidRPr="00D3006B">
        <w:t xml:space="preserve"> Islam, Tanvir Hossain, Esra Akbas (Georgia State University)</w:t>
      </w:r>
    </w:p>
    <w:p w14:paraId="73BB9BEC" w14:textId="77777777" w:rsidR="00A776DA" w:rsidRPr="00A776DA" w:rsidRDefault="00A776DA" w:rsidP="009A1905">
      <w:pPr>
        <w:pStyle w:val="Heading3"/>
        <w:rPr>
          <w:rFonts w:ascii="Cambria" w:hAnsi="Cambria"/>
          <w:color w:val="70AD47" w:themeColor="accent6"/>
          <w:sz w:val="20"/>
          <w:szCs w:val="20"/>
          <w:u w:color="000000"/>
        </w:rPr>
      </w:pPr>
    </w:p>
    <w:p w14:paraId="0DC74304" w14:textId="5AD33596" w:rsidR="009A1905" w:rsidRPr="00A776DA" w:rsidRDefault="009A1905" w:rsidP="009A1905">
      <w:pPr>
        <w:pStyle w:val="Heading3"/>
        <w:rPr>
          <w:rFonts w:ascii="Cambria" w:hAnsi="Cambria"/>
          <w:color w:val="70AD47" w:themeColor="accent6"/>
          <w:sz w:val="32"/>
          <w:szCs w:val="32"/>
          <w:u w:val="single"/>
        </w:rPr>
      </w:pPr>
      <w:r w:rsidRPr="00A776DA">
        <w:rPr>
          <w:rFonts w:ascii="Cambria" w:hAnsi="Cambria"/>
          <w:color w:val="70AD47" w:themeColor="accent6"/>
          <w:sz w:val="32"/>
          <w:szCs w:val="32"/>
          <w:u w:val="single"/>
        </w:rPr>
        <w:t>IoTSPT Workshop (RM: Keauhou III)</w:t>
      </w:r>
    </w:p>
    <w:p w14:paraId="306299F7" w14:textId="77777777" w:rsidR="009A1905" w:rsidRPr="00DA75AB" w:rsidRDefault="009A1905" w:rsidP="009A1905">
      <w:pPr>
        <w:pStyle w:val="BodyText"/>
        <w:kinsoku w:val="0"/>
        <w:overflowPunct w:val="0"/>
        <w:ind w:right="45"/>
        <w:rPr>
          <w:bCs/>
        </w:rPr>
      </w:pPr>
      <w:r w:rsidRPr="00DA75AB">
        <w:rPr>
          <w:bCs/>
        </w:rPr>
        <w:t>Chair: Geethapriya Thamilarasu, University of Washington Bothell</w:t>
      </w:r>
    </w:p>
    <w:p w14:paraId="51B96455" w14:textId="77777777" w:rsidR="009A1905" w:rsidRDefault="009A1905" w:rsidP="009A1905">
      <w:pPr>
        <w:pStyle w:val="BodyText"/>
        <w:kinsoku w:val="0"/>
        <w:overflowPunct w:val="0"/>
        <w:ind w:right="106"/>
      </w:pPr>
    </w:p>
    <w:p w14:paraId="504AF548" w14:textId="482E7E91" w:rsidR="009A1905" w:rsidRPr="008E35B3" w:rsidRDefault="00BB10FA" w:rsidP="009A1905">
      <w:pPr>
        <w:pStyle w:val="BodyText"/>
        <w:kinsoku w:val="0"/>
        <w:overflowPunct w:val="0"/>
        <w:spacing w:before="2"/>
        <w:rPr>
          <w:rFonts w:eastAsia="Calibri" w:cs="Calibri"/>
          <w:b/>
          <w:bCs/>
          <w:color w:val="365F91"/>
          <w:sz w:val="26"/>
          <w:szCs w:val="26"/>
          <w:u w:val="single"/>
        </w:rPr>
      </w:pPr>
      <w:r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15</w:t>
      </w:r>
      <w:r w:rsidR="009A1905"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 xml:space="preserve">:30 – </w:t>
      </w:r>
      <w:r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17</w:t>
      </w:r>
      <w:r w:rsidR="009A1905"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:30</w:t>
      </w:r>
    </w:p>
    <w:p w14:paraId="66B0B447" w14:textId="77777777" w:rsidR="009A1905" w:rsidRDefault="009A1905" w:rsidP="009A1905">
      <w:pPr>
        <w:pStyle w:val="Heading5"/>
        <w:kinsoku w:val="0"/>
        <w:overflowPunct w:val="0"/>
        <w:ind w:right="1150"/>
        <w:rPr>
          <w:rFonts w:ascii="Cambria" w:hAnsi="Cambria"/>
          <w:b/>
          <w:bCs/>
          <w:color w:val="ED7D31" w:themeColor="accent2"/>
          <w:sz w:val="26"/>
          <w:szCs w:val="26"/>
        </w:rPr>
      </w:pPr>
    </w:p>
    <w:p w14:paraId="240101EE" w14:textId="77777777" w:rsidR="009A1905" w:rsidRPr="001B2E70" w:rsidRDefault="009A1905" w:rsidP="002D2DA5">
      <w:pPr>
        <w:pStyle w:val="Heading4"/>
      </w:pPr>
      <w:r>
        <w:t>IoTSPT</w:t>
      </w:r>
      <w:r w:rsidRPr="001B2E70">
        <w:t xml:space="preserve">: </w:t>
      </w:r>
    </w:p>
    <w:p w14:paraId="55B3BDC8" w14:textId="77777777" w:rsidR="009A1905" w:rsidRDefault="009A1905" w:rsidP="009A1905">
      <w:pPr>
        <w:pStyle w:val="Heading5"/>
        <w:kinsoku w:val="0"/>
        <w:overflowPunct w:val="0"/>
        <w:ind w:right="1150"/>
        <w:rPr>
          <w:rFonts w:ascii="Cambria" w:hAnsi="Cambria" w:cs="Noto Serif"/>
          <w:color w:val="333333"/>
          <w:shd w:val="clear" w:color="auto" w:fill="FFFFFF"/>
        </w:rPr>
      </w:pPr>
      <w:r w:rsidRPr="001B2E70">
        <w:rPr>
          <w:rFonts w:ascii="Cambria" w:hAnsi="Cambria"/>
          <w:color w:val="000000" w:themeColor="text1"/>
        </w:rPr>
        <w:t xml:space="preserve">Session Chair: </w:t>
      </w:r>
      <w:r w:rsidRPr="003E7846">
        <w:rPr>
          <w:rFonts w:ascii="Cambria" w:hAnsi="Cambria" w:cs="Noto Serif"/>
          <w:color w:val="333333"/>
          <w:shd w:val="clear" w:color="auto" w:fill="FFFFFF"/>
        </w:rPr>
        <w:t>Geethapriya Thamilarasu, University of Washington Bothell</w:t>
      </w:r>
    </w:p>
    <w:p w14:paraId="6B8495F1" w14:textId="77777777" w:rsidR="009A1905" w:rsidRDefault="009A1905" w:rsidP="009A1905"/>
    <w:p w14:paraId="58793B28" w14:textId="77777777" w:rsidR="009A1905" w:rsidRPr="003E7846" w:rsidRDefault="009A1905" w:rsidP="002D2DA5">
      <w:pPr>
        <w:pStyle w:val="ItemPaper"/>
      </w:pPr>
      <w:r w:rsidRPr="003E7846">
        <w:t>SHPAC: Fine-grained and Multi-platform Supported Access Control System for Smart Home Scenario</w:t>
      </w:r>
    </w:p>
    <w:p w14:paraId="3DDF4A11" w14:textId="73A3C9A5" w:rsidR="009A1905" w:rsidRDefault="009A1905" w:rsidP="002D2DA5">
      <w:pPr>
        <w:pStyle w:val="ItemAuthors"/>
      </w:pPr>
      <w:r w:rsidRPr="003E7846">
        <w:t>Yiyu Yang and Yuqing Zhang</w:t>
      </w:r>
      <w:r>
        <w:t xml:space="preserve"> (</w:t>
      </w:r>
      <w:r w:rsidRPr="003E7846">
        <w:t>School of Computer Science and Technology, University of Chinese Academy of Sciences</w:t>
      </w:r>
      <w:r>
        <w:t>)</w:t>
      </w:r>
    </w:p>
    <w:p w14:paraId="5E9C9D87" w14:textId="77777777" w:rsidR="009A1905" w:rsidRPr="00E538A2" w:rsidRDefault="009A1905" w:rsidP="002D2DA5">
      <w:pPr>
        <w:pStyle w:val="ItemPaper"/>
      </w:pPr>
      <w:r w:rsidRPr="00E538A2">
        <w:t>Towards Protecting On-Device Machine Learning with RISC-V based Multi-Enclave TEE</w:t>
      </w:r>
    </w:p>
    <w:p w14:paraId="39541FC2" w14:textId="77777777" w:rsidR="009A1905" w:rsidRDefault="009A1905" w:rsidP="002D2DA5">
      <w:pPr>
        <w:pStyle w:val="ItemAuthors"/>
      </w:pPr>
      <w:proofErr w:type="spellStart"/>
      <w:r w:rsidRPr="00E538A2">
        <w:t>Yongzhi</w:t>
      </w:r>
      <w:proofErr w:type="spellEnd"/>
      <w:r w:rsidRPr="00E538A2">
        <w:t xml:space="preserve"> Wang</w:t>
      </w:r>
      <w:r>
        <w:t xml:space="preserve">, </w:t>
      </w:r>
      <w:r w:rsidRPr="00E538A2">
        <w:t xml:space="preserve">Venkata </w:t>
      </w:r>
      <w:proofErr w:type="spellStart"/>
      <w:r w:rsidRPr="00E538A2">
        <w:t>Boggaram</w:t>
      </w:r>
      <w:proofErr w:type="spellEnd"/>
      <w:r>
        <w:t xml:space="preserve"> (</w:t>
      </w:r>
      <w:r w:rsidRPr="00E538A2">
        <w:t>Texas A&amp;M University-Corpus Christi</w:t>
      </w:r>
      <w:r>
        <w:t>)</w:t>
      </w:r>
    </w:p>
    <w:p w14:paraId="6D6E3495" w14:textId="77777777" w:rsidR="009A1905" w:rsidRPr="00E538A2" w:rsidRDefault="009A1905" w:rsidP="002D2DA5">
      <w:pPr>
        <w:pStyle w:val="ItemPaper"/>
      </w:pPr>
      <w:proofErr w:type="spellStart"/>
      <w:r w:rsidRPr="00E538A2">
        <w:t>LibGuard</w:t>
      </w:r>
      <w:proofErr w:type="spellEnd"/>
      <w:r w:rsidRPr="00E538A2">
        <w:t>: Protecting Sensitive Data In Third-Party Libraries From XLDH Attacks</w:t>
      </w:r>
    </w:p>
    <w:p w14:paraId="37E4363C" w14:textId="77777777" w:rsidR="009A1905" w:rsidRDefault="009A1905" w:rsidP="002D2DA5">
      <w:pPr>
        <w:pStyle w:val="ItemAuthors"/>
      </w:pPr>
      <w:proofErr w:type="spellStart"/>
      <w:r w:rsidRPr="00E538A2">
        <w:t>Fannv</w:t>
      </w:r>
      <w:proofErr w:type="spellEnd"/>
      <w:r w:rsidRPr="00E538A2">
        <w:t xml:space="preserve"> He, </w:t>
      </w:r>
      <w:proofErr w:type="spellStart"/>
      <w:r w:rsidRPr="00E538A2">
        <w:t>Jice</w:t>
      </w:r>
      <w:proofErr w:type="spellEnd"/>
      <w:r w:rsidRPr="00E538A2">
        <w:t xml:space="preserve"> Wang, Yuhang Huang, </w:t>
      </w:r>
      <w:proofErr w:type="spellStart"/>
      <w:r w:rsidRPr="00E538A2">
        <w:t>Xiancui</w:t>
      </w:r>
      <w:proofErr w:type="spellEnd"/>
      <w:r w:rsidRPr="00E538A2">
        <w:t xml:space="preserve"> Peng, Yuqing Zhang</w:t>
      </w:r>
      <w:r>
        <w:t xml:space="preserve"> (</w:t>
      </w:r>
      <w:r w:rsidRPr="00E538A2">
        <w:t>University of Chinese Academy of Sciences</w:t>
      </w:r>
      <w:r>
        <w:t>)</w:t>
      </w:r>
    </w:p>
    <w:p w14:paraId="5655D38B" w14:textId="77777777" w:rsidR="009A1905" w:rsidRPr="00E538A2" w:rsidRDefault="009A1905" w:rsidP="002D2DA5">
      <w:pPr>
        <w:pStyle w:val="ItemPaper"/>
      </w:pPr>
      <w:r w:rsidRPr="00E538A2">
        <w:t>Enhancing IoT Security with Context-Aware RBAC in Cloud Architectures</w:t>
      </w:r>
    </w:p>
    <w:p w14:paraId="35A16179" w14:textId="77777777" w:rsidR="009A1905" w:rsidRDefault="009A1905" w:rsidP="002D2DA5">
      <w:pPr>
        <w:pStyle w:val="ItemAuthors"/>
      </w:pPr>
      <w:r w:rsidRPr="00E538A2">
        <w:t>Marshal Moncivais, Mustafa Al Lail</w:t>
      </w:r>
      <w:r>
        <w:t xml:space="preserve"> (</w:t>
      </w:r>
      <w:r w:rsidRPr="00E538A2">
        <w:t>Texas A&amp;M International University</w:t>
      </w:r>
      <w:r>
        <w:t>)</w:t>
      </w:r>
    </w:p>
    <w:p w14:paraId="2F3A0DB0" w14:textId="77777777" w:rsidR="009A1905" w:rsidRPr="00E538A2" w:rsidRDefault="009A1905" w:rsidP="002D2DA5">
      <w:pPr>
        <w:pStyle w:val="ItemPaper"/>
      </w:pPr>
      <w:r w:rsidRPr="00E538A2">
        <w:lastRenderedPageBreak/>
        <w:t>Predicting F1-Scores of Classifiers in Network Intrusion Detection Systems</w:t>
      </w:r>
    </w:p>
    <w:p w14:paraId="612BD720" w14:textId="77777777" w:rsidR="009A1905" w:rsidRPr="001B2E70" w:rsidRDefault="009A1905" w:rsidP="002D2DA5">
      <w:pPr>
        <w:pStyle w:val="ItemAuthors"/>
      </w:pPr>
      <w:r w:rsidRPr="00E538A2">
        <w:t>Priscila Silva, Gaspard Baye, Alexandre Broggi</w:t>
      </w:r>
      <w:r>
        <w:t xml:space="preserve"> (</w:t>
      </w:r>
      <w:r w:rsidRPr="00E538A2">
        <w:t>University of Massachusetts Dartmouth</w:t>
      </w:r>
      <w:r>
        <w:t>)</w:t>
      </w:r>
      <w:r w:rsidRPr="00E538A2">
        <w:t>, Nathaniel Bastian</w:t>
      </w:r>
      <w:r>
        <w:t xml:space="preserve"> (</w:t>
      </w:r>
      <w:r w:rsidRPr="00E538A2">
        <w:t>United States Military Academy</w:t>
      </w:r>
      <w:r>
        <w:t>)</w:t>
      </w:r>
      <w:r w:rsidRPr="00E538A2">
        <w:t>, Gokhan Kul, Lance Fiondella</w:t>
      </w:r>
      <w:r>
        <w:t xml:space="preserve"> (</w:t>
      </w:r>
      <w:r w:rsidRPr="00E538A2">
        <w:t>University of Massachusetts Dartmouth</w:t>
      </w:r>
      <w:r>
        <w:t>)</w:t>
      </w:r>
    </w:p>
    <w:p w14:paraId="69E8DDAF" w14:textId="77777777" w:rsidR="009A1905" w:rsidRPr="00E21A19" w:rsidRDefault="009A1905" w:rsidP="002D2DA5">
      <w:pPr>
        <w:pStyle w:val="ItemAuthors"/>
      </w:pPr>
    </w:p>
    <w:p w14:paraId="258D7478" w14:textId="77777777" w:rsidR="009A1905" w:rsidRPr="001B2E70" w:rsidRDefault="009A1905" w:rsidP="009A1905">
      <w:pPr>
        <w:pStyle w:val="Heading3"/>
        <w:kinsoku w:val="0"/>
        <w:overflowPunct w:val="0"/>
        <w:spacing w:before="188"/>
        <w:ind w:right="760"/>
        <w:rPr>
          <w:rFonts w:ascii="Cambria" w:hAnsi="Cambria"/>
          <w:color w:val="70AD47" w:themeColor="accent6"/>
          <w:sz w:val="32"/>
          <w:szCs w:val="32"/>
          <w:u w:val="single"/>
        </w:rPr>
      </w:pPr>
      <w:r>
        <w:rPr>
          <w:rFonts w:ascii="Cambria" w:hAnsi="Cambria"/>
          <w:color w:val="70AD47" w:themeColor="accent6"/>
          <w:sz w:val="32"/>
          <w:szCs w:val="32"/>
          <w:u w:val="single"/>
        </w:rPr>
        <w:t>BDSSN+AIECN</w:t>
      </w:r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 xml:space="preserve"> Workshop</w:t>
      </w:r>
      <w:r>
        <w:rPr>
          <w:rFonts w:ascii="Cambria" w:hAnsi="Cambria"/>
          <w:color w:val="70AD47" w:themeColor="accent6"/>
          <w:sz w:val="32"/>
          <w:szCs w:val="32"/>
          <w:u w:val="single"/>
        </w:rPr>
        <w:t xml:space="preserve">s </w:t>
      </w:r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>(RM:</w:t>
      </w:r>
      <w:r>
        <w:rPr>
          <w:rFonts w:ascii="Cambria" w:hAnsi="Cambria"/>
          <w:color w:val="70AD47" w:themeColor="accent6"/>
          <w:sz w:val="32"/>
          <w:szCs w:val="32"/>
          <w:u w:val="single"/>
        </w:rPr>
        <w:t xml:space="preserve"> Keauhou IV</w:t>
      </w:r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>)</w:t>
      </w:r>
    </w:p>
    <w:p w14:paraId="3EB9D6AB" w14:textId="77777777" w:rsidR="009A1905" w:rsidRPr="001B2E70" w:rsidRDefault="009A1905" w:rsidP="009A1905">
      <w:pPr>
        <w:pStyle w:val="BodyText"/>
        <w:kinsoku w:val="0"/>
        <w:overflowPunct w:val="0"/>
        <w:ind w:right="304"/>
      </w:pPr>
      <w:r w:rsidRPr="001B2E70">
        <w:rPr>
          <w:bCs/>
        </w:rPr>
        <w:t>Chair</w:t>
      </w:r>
      <w:r w:rsidRPr="001B2E70">
        <w:rPr>
          <w:b/>
        </w:rPr>
        <w:t>:</w:t>
      </w:r>
      <w:r w:rsidRPr="001B2E70">
        <w:t xml:space="preserve"> </w:t>
      </w:r>
      <w:r w:rsidRPr="00201584">
        <w:rPr>
          <w:rFonts w:cs="Noto Serif"/>
          <w:color w:val="333333"/>
          <w:shd w:val="clear" w:color="auto" w:fill="FFFFFF"/>
        </w:rPr>
        <w:t>Hanlin Zhang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201584">
        <w:rPr>
          <w:rFonts w:cs="Noto Serif"/>
          <w:color w:val="333333"/>
          <w:shd w:val="clear" w:color="auto" w:fill="FFFFFF"/>
        </w:rPr>
        <w:t>Qingdao University</w:t>
      </w:r>
      <w:r>
        <w:rPr>
          <w:rFonts w:cs="Noto Serif"/>
          <w:color w:val="333333"/>
          <w:shd w:val="clear" w:color="auto" w:fill="FFFFFF"/>
        </w:rPr>
        <w:t>),</w:t>
      </w:r>
      <w:r w:rsidRPr="001B2E70">
        <w:t xml:space="preserve"> </w:t>
      </w:r>
      <w:r w:rsidRPr="00201584">
        <w:rPr>
          <w:rFonts w:cs="Noto Serif"/>
          <w:color w:val="333333"/>
          <w:shd w:val="clear" w:color="auto" w:fill="FFFFFF"/>
        </w:rPr>
        <w:t xml:space="preserve">Hansong Xu </w:t>
      </w:r>
      <w:r>
        <w:rPr>
          <w:rFonts w:cs="Noto Serif"/>
          <w:color w:val="333333"/>
          <w:shd w:val="clear" w:color="auto" w:fill="FFFFFF"/>
        </w:rPr>
        <w:t>(</w:t>
      </w:r>
      <w:r w:rsidRPr="00201584">
        <w:rPr>
          <w:rFonts w:cs="Noto Serif"/>
          <w:color w:val="333333"/>
          <w:shd w:val="clear" w:color="auto" w:fill="FFFFFF"/>
        </w:rPr>
        <w:t>Shanghai Jiaotong University</w:t>
      </w:r>
      <w:r>
        <w:rPr>
          <w:rFonts w:cs="Noto Serif"/>
          <w:color w:val="333333"/>
          <w:shd w:val="clear" w:color="auto" w:fill="FFFFFF"/>
        </w:rPr>
        <w:t>)</w:t>
      </w:r>
    </w:p>
    <w:p w14:paraId="7A6D2500" w14:textId="77777777" w:rsidR="009A1905" w:rsidRPr="001B2E70" w:rsidRDefault="009A1905" w:rsidP="009A1905">
      <w:pPr>
        <w:pStyle w:val="BodyText"/>
        <w:kinsoku w:val="0"/>
        <w:overflowPunct w:val="0"/>
        <w:spacing w:before="11"/>
        <w:rPr>
          <w:rFonts w:eastAsia="Calibri" w:cs="Calibri"/>
          <w:b/>
          <w:bCs/>
          <w:color w:val="365F91"/>
          <w:sz w:val="32"/>
          <w:szCs w:val="32"/>
          <w:highlight w:val="yellow"/>
          <w:u w:val="single"/>
        </w:rPr>
      </w:pPr>
    </w:p>
    <w:p w14:paraId="48316AC2" w14:textId="65A4CE27" w:rsidR="009A1905" w:rsidRPr="008E35B3" w:rsidRDefault="00BB10FA" w:rsidP="009A1905">
      <w:pPr>
        <w:pStyle w:val="BodyText"/>
        <w:kinsoku w:val="0"/>
        <w:overflowPunct w:val="0"/>
        <w:spacing w:before="11"/>
        <w:rPr>
          <w:b/>
          <w:bCs/>
          <w:sz w:val="26"/>
          <w:szCs w:val="26"/>
          <w:u w:val="single" w:color="000000"/>
        </w:rPr>
      </w:pPr>
      <w:r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15</w:t>
      </w:r>
      <w:r w:rsidR="009A1905"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 xml:space="preserve">:30 – </w:t>
      </w:r>
      <w:r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17</w:t>
      </w:r>
      <w:r w:rsidR="009A1905" w:rsidRPr="008E35B3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:30</w:t>
      </w:r>
    </w:p>
    <w:p w14:paraId="2AD974C3" w14:textId="77777777" w:rsidR="009A1905" w:rsidRPr="001B2E70" w:rsidRDefault="009A1905" w:rsidP="009A1905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73611FF9" w14:textId="77777777" w:rsidR="009A1905" w:rsidRPr="001B2E70" w:rsidRDefault="009A1905" w:rsidP="002D2DA5">
      <w:pPr>
        <w:pStyle w:val="Heading4"/>
      </w:pPr>
      <w:r>
        <w:t>BDSSN II + AIECN II</w:t>
      </w:r>
      <w:r w:rsidRPr="001B2E70">
        <w:t xml:space="preserve">: </w:t>
      </w:r>
    </w:p>
    <w:p w14:paraId="70148A11" w14:textId="07A2DFC2" w:rsidR="009A1905" w:rsidRDefault="009A1905" w:rsidP="009A1905">
      <w:pPr>
        <w:pStyle w:val="BodyText"/>
        <w:kinsoku w:val="0"/>
        <w:overflowPunct w:val="0"/>
        <w:ind w:right="330"/>
        <w:rPr>
          <w:rFonts w:cs="Noto Serif"/>
          <w:color w:val="333333"/>
          <w:shd w:val="clear" w:color="auto" w:fill="FFFFFF"/>
        </w:rPr>
      </w:pPr>
      <w:r w:rsidRPr="009D50F4">
        <w:t>Session Chair:</w:t>
      </w:r>
      <w:r w:rsidRPr="001B2E70">
        <w:rPr>
          <w:u w:val="single" w:color="000000"/>
        </w:rPr>
        <w:t xml:space="preserve"> </w:t>
      </w:r>
      <w:r w:rsidRPr="00142BF2">
        <w:rPr>
          <w:rFonts w:cs="Noto Serif"/>
          <w:color w:val="333333"/>
          <w:shd w:val="clear" w:color="auto" w:fill="FFFFFF"/>
        </w:rPr>
        <w:t>Yuan Gao</w:t>
      </w:r>
      <w:r>
        <w:rPr>
          <w:rFonts w:cs="Noto Serif"/>
          <w:color w:val="333333"/>
          <w:shd w:val="clear" w:color="auto" w:fill="FFFFFF"/>
        </w:rPr>
        <w:t xml:space="preserve"> (</w:t>
      </w:r>
      <w:r w:rsidRPr="00142BF2">
        <w:rPr>
          <w:rFonts w:cs="Noto Serif"/>
          <w:color w:val="333333"/>
          <w:shd w:val="clear" w:color="auto" w:fill="FFFFFF"/>
        </w:rPr>
        <w:t>Shanghai University</w:t>
      </w:r>
      <w:r>
        <w:rPr>
          <w:rFonts w:cs="Noto Serif"/>
          <w:color w:val="333333"/>
          <w:shd w:val="clear" w:color="auto" w:fill="FFFFFF"/>
        </w:rPr>
        <w:t>)</w:t>
      </w:r>
    </w:p>
    <w:p w14:paraId="5F019CB2" w14:textId="77777777" w:rsidR="009A1905" w:rsidRDefault="009A1905" w:rsidP="009A1905">
      <w:pPr>
        <w:pStyle w:val="BodyText"/>
        <w:kinsoku w:val="0"/>
        <w:overflowPunct w:val="0"/>
        <w:ind w:right="330"/>
      </w:pPr>
    </w:p>
    <w:p w14:paraId="5BE52F81" w14:textId="77777777" w:rsidR="009A1905" w:rsidRDefault="009A1905" w:rsidP="002D2DA5">
      <w:pPr>
        <w:pStyle w:val="ItemPaper"/>
      </w:pPr>
      <w:bookmarkStart w:id="12" w:name="246"/>
      <w:r w:rsidRPr="007D1290">
        <w:t xml:space="preserve">A Transformer-Based Text Similarity Search Model for Hotline System </w:t>
      </w:r>
    </w:p>
    <w:p w14:paraId="025C55B6" w14:textId="77777777" w:rsidR="009A1905" w:rsidRDefault="009A1905" w:rsidP="002D2DA5">
      <w:pPr>
        <w:pStyle w:val="ItemAuthors"/>
      </w:pPr>
      <w:proofErr w:type="spellStart"/>
      <w:r w:rsidRPr="007D1290">
        <w:t>Changheng</w:t>
      </w:r>
      <w:proofErr w:type="spellEnd"/>
      <w:r w:rsidRPr="007D1290">
        <w:t xml:space="preserve"> Shao, </w:t>
      </w:r>
      <w:proofErr w:type="spellStart"/>
      <w:r w:rsidRPr="007D1290">
        <w:t>Fengjing</w:t>
      </w:r>
      <w:proofErr w:type="spellEnd"/>
      <w:r w:rsidRPr="007D1290">
        <w:t xml:space="preserve"> Shao</w:t>
      </w:r>
      <w:r>
        <w:t xml:space="preserve"> (</w:t>
      </w:r>
      <w:r w:rsidRPr="006D782D">
        <w:t>Qingdao University</w:t>
      </w:r>
      <w:r>
        <w:t>)</w:t>
      </w:r>
      <w:r w:rsidRPr="007D1290">
        <w:t xml:space="preserve">, Xin Liu, Dawei Yang </w:t>
      </w:r>
      <w:r>
        <w:t>(</w:t>
      </w:r>
      <w:r w:rsidRPr="006D782D">
        <w:t>China University of Petroleum</w:t>
      </w:r>
      <w:r>
        <w:t>),</w:t>
      </w:r>
      <w:r w:rsidRPr="007D1290">
        <w:t xml:space="preserve"> </w:t>
      </w:r>
      <w:proofErr w:type="spellStart"/>
      <w:r w:rsidRPr="007D1290">
        <w:t>Rencheng</w:t>
      </w:r>
      <w:proofErr w:type="spellEnd"/>
      <w:r w:rsidRPr="007D1290">
        <w:t xml:space="preserve"> Sun</w:t>
      </w:r>
      <w:r>
        <w:t xml:space="preserve"> (</w:t>
      </w:r>
      <w:r w:rsidRPr="006D782D">
        <w:t>Qingdao University</w:t>
      </w:r>
      <w:r>
        <w:t>)</w:t>
      </w:r>
    </w:p>
    <w:bookmarkEnd w:id="12"/>
    <w:p w14:paraId="59827803" w14:textId="77777777" w:rsidR="009A1905" w:rsidRDefault="009A1905" w:rsidP="002D2DA5">
      <w:pPr>
        <w:pStyle w:val="ItemPaper"/>
      </w:pPr>
      <w:r w:rsidRPr="009D50F4">
        <w:t>Location Privacy Protection Method with Route Constraints</w:t>
      </w:r>
    </w:p>
    <w:p w14:paraId="7D42E141" w14:textId="77777777" w:rsidR="009A1905" w:rsidRDefault="009A1905" w:rsidP="002D2DA5">
      <w:pPr>
        <w:pStyle w:val="ItemAuthors"/>
      </w:pPr>
      <w:r w:rsidRPr="009D50F4">
        <w:t>Jiang Han</w:t>
      </w:r>
      <w:r>
        <w:t xml:space="preserve"> (</w:t>
      </w:r>
      <w:r w:rsidRPr="009D50F4">
        <w:t>Institute of Software Chinese Academy of Sciences</w:t>
      </w:r>
      <w:r>
        <w:t>)</w:t>
      </w:r>
      <w:r w:rsidRPr="009D50F4">
        <w:t xml:space="preserve">, </w:t>
      </w:r>
      <w:proofErr w:type="spellStart"/>
      <w:r w:rsidRPr="009D50F4">
        <w:t>Hequn</w:t>
      </w:r>
      <w:proofErr w:type="spellEnd"/>
      <w:r w:rsidRPr="009D50F4">
        <w:t xml:space="preserve"> Xian</w:t>
      </w:r>
      <w:r>
        <w:t xml:space="preserve"> (</w:t>
      </w:r>
      <w:r w:rsidRPr="009D50F4">
        <w:t>Qingdao University</w:t>
      </w:r>
      <w:r>
        <w:t>)</w:t>
      </w:r>
      <w:r w:rsidRPr="009D50F4">
        <w:t>, Dalin Yang</w:t>
      </w:r>
      <w:r>
        <w:t xml:space="preserve"> (</w:t>
      </w:r>
      <w:r w:rsidRPr="009D50F4">
        <w:t>Washington University</w:t>
      </w:r>
      <w:r>
        <w:t>),</w:t>
      </w:r>
      <w:r w:rsidRPr="009D50F4">
        <w:t xml:space="preserve"> Han Jiang</w:t>
      </w:r>
      <w:r>
        <w:t xml:space="preserve"> (</w:t>
      </w:r>
      <w:r w:rsidRPr="009D50F4">
        <w:t>Qingdao University</w:t>
      </w:r>
      <w:r>
        <w:t>)</w:t>
      </w:r>
    </w:p>
    <w:p w14:paraId="6A75BD2C" w14:textId="77777777" w:rsidR="009A1905" w:rsidRPr="00D3006B" w:rsidRDefault="009A1905" w:rsidP="002D2DA5">
      <w:pPr>
        <w:pStyle w:val="ItemPaper"/>
      </w:pPr>
      <w:r w:rsidRPr="00D3006B">
        <w:t xml:space="preserve"> Privacy-Preserving Edge Assistance for Solving Matrix Eigenvalue Problem</w:t>
      </w:r>
    </w:p>
    <w:p w14:paraId="41E72A2F" w14:textId="77777777" w:rsidR="009A1905" w:rsidRDefault="009A1905" w:rsidP="002D2DA5">
      <w:pPr>
        <w:pStyle w:val="ItemAuthors"/>
      </w:pPr>
      <w:r w:rsidRPr="00410C99">
        <w:t>Xiaotong Zhao, Hanlin Zhang</w:t>
      </w:r>
      <w:r>
        <w:t xml:space="preserve"> (Qingdao University)</w:t>
      </w:r>
      <w:r w:rsidRPr="00410C99">
        <w:t>, Jie Lin</w:t>
      </w:r>
      <w:r>
        <w:t xml:space="preserve"> (</w:t>
      </w:r>
      <w:r w:rsidRPr="00410C99">
        <w:t>Xi</w:t>
      </w:r>
      <w:r>
        <w:t>’</w:t>
      </w:r>
      <w:r w:rsidRPr="00410C99">
        <w:t>an Jiaotong University</w:t>
      </w:r>
      <w:r>
        <w:t>)</w:t>
      </w:r>
      <w:r w:rsidRPr="00410C99">
        <w:t>, Fanyu Kong</w:t>
      </w:r>
      <w:r>
        <w:t xml:space="preserve"> (</w:t>
      </w:r>
      <w:r w:rsidRPr="00410C99">
        <w:t>Shandong Universit</w:t>
      </w:r>
      <w:r>
        <w:t>y),</w:t>
      </w:r>
      <w:r w:rsidRPr="00410C99">
        <w:t xml:space="preserve"> </w:t>
      </w:r>
      <w:proofErr w:type="spellStart"/>
      <w:r w:rsidRPr="00410C99">
        <w:t>Leyun</w:t>
      </w:r>
      <w:proofErr w:type="spellEnd"/>
      <w:r w:rsidRPr="00410C99">
        <w:t xml:space="preserve"> Yu</w:t>
      </w:r>
      <w:r>
        <w:t xml:space="preserve"> (</w:t>
      </w:r>
      <w:r w:rsidRPr="00410C99">
        <w:t>JIC IOT CO.,LTD</w:t>
      </w:r>
      <w:r>
        <w:t>)</w:t>
      </w:r>
    </w:p>
    <w:p w14:paraId="23E62F21" w14:textId="77777777" w:rsidR="009A1905" w:rsidRPr="00D3006B" w:rsidRDefault="009A1905" w:rsidP="002D2DA5">
      <w:pPr>
        <w:pStyle w:val="ItemPaper"/>
      </w:pPr>
      <w:r w:rsidRPr="00D3006B">
        <w:t xml:space="preserve">Design of Polarization-Reconfigurable </w:t>
      </w:r>
      <w:proofErr w:type="spellStart"/>
      <w:r w:rsidRPr="00D3006B">
        <w:t>Metasurface</w:t>
      </w:r>
      <w:proofErr w:type="spellEnd"/>
      <w:r w:rsidRPr="00D3006B">
        <w:t>-Structured Antenna</w:t>
      </w:r>
    </w:p>
    <w:p w14:paraId="50AAD34A" w14:textId="77777777" w:rsidR="009A1905" w:rsidRPr="00D3006B" w:rsidRDefault="009A1905" w:rsidP="002D2DA5">
      <w:pPr>
        <w:pStyle w:val="ItemAuthors"/>
      </w:pPr>
      <w:proofErr w:type="spellStart"/>
      <w:r w:rsidRPr="00D3006B">
        <w:t>Wenzhang</w:t>
      </w:r>
      <w:proofErr w:type="spellEnd"/>
      <w:r w:rsidRPr="00D3006B">
        <w:t xml:space="preserve"> Zhang, </w:t>
      </w:r>
      <w:proofErr w:type="spellStart"/>
      <w:r w:rsidRPr="00D3006B">
        <w:t>Jingchen</w:t>
      </w:r>
      <w:proofErr w:type="spellEnd"/>
      <w:r w:rsidRPr="00D3006B">
        <w:t xml:space="preserve"> Wang, Di Zhang, </w:t>
      </w:r>
      <w:proofErr w:type="spellStart"/>
      <w:r w:rsidRPr="00D3006B">
        <w:t>Shenhong</w:t>
      </w:r>
      <w:proofErr w:type="spellEnd"/>
      <w:r w:rsidRPr="00D3006B">
        <w:t xml:space="preserve"> Wang, Jasmine Kah </w:t>
      </w:r>
      <w:proofErr w:type="spellStart"/>
      <w:r w:rsidRPr="00D3006B">
        <w:t>Phooi</w:t>
      </w:r>
      <w:proofErr w:type="spellEnd"/>
      <w:r w:rsidRPr="00D3006B">
        <w:t xml:space="preserve"> Seng, </w:t>
      </w:r>
      <w:proofErr w:type="spellStart"/>
      <w:r w:rsidRPr="00D3006B">
        <w:t>Hengyan</w:t>
      </w:r>
      <w:proofErr w:type="spellEnd"/>
      <w:r w:rsidRPr="00D3006B">
        <w:t xml:space="preserve"> Liu (Xi'an Jiaotong-Liverpool University)</w:t>
      </w:r>
    </w:p>
    <w:p w14:paraId="6050522A" w14:textId="77777777" w:rsidR="009A1905" w:rsidRPr="00D3006B" w:rsidRDefault="009A1905" w:rsidP="002D2DA5">
      <w:pPr>
        <w:pStyle w:val="ItemPaper"/>
      </w:pPr>
      <w:r w:rsidRPr="00D3006B">
        <w:t xml:space="preserve">Multimodal </w:t>
      </w:r>
      <w:proofErr w:type="spellStart"/>
      <w:r w:rsidRPr="00D3006B">
        <w:t>Frequeny</w:t>
      </w:r>
      <w:proofErr w:type="spellEnd"/>
      <w:r w:rsidRPr="00D3006B">
        <w:t xml:space="preserve"> Spectrum Fusion Schema for RGB-T Image Semantic Segmentation</w:t>
      </w:r>
    </w:p>
    <w:p w14:paraId="046CF685" w14:textId="77777777" w:rsidR="009A1905" w:rsidRDefault="009A1905" w:rsidP="002D2DA5">
      <w:pPr>
        <w:pStyle w:val="ItemAuthors"/>
      </w:pPr>
      <w:proofErr w:type="spellStart"/>
      <w:r w:rsidRPr="00D3006B">
        <w:t>Hengyan</w:t>
      </w:r>
      <w:proofErr w:type="spellEnd"/>
      <w:r w:rsidRPr="00D3006B">
        <w:t xml:space="preserve"> Liu, </w:t>
      </w:r>
      <w:proofErr w:type="spellStart"/>
      <w:r w:rsidRPr="00D3006B">
        <w:t>Wenzhang</w:t>
      </w:r>
      <w:proofErr w:type="spellEnd"/>
      <w:r w:rsidRPr="00D3006B">
        <w:t xml:space="preserve"> Zhang (Xi’an Jiaotong-Liverpool University), </w:t>
      </w:r>
      <w:proofErr w:type="spellStart"/>
      <w:r w:rsidRPr="00D3006B">
        <w:t>Tianhong</w:t>
      </w:r>
      <w:proofErr w:type="spellEnd"/>
      <w:r w:rsidRPr="00D3006B">
        <w:t xml:space="preserve"> Dai (University of Aberdeen), </w:t>
      </w:r>
      <w:proofErr w:type="spellStart"/>
      <w:r w:rsidRPr="00D3006B">
        <w:t>Longfei</w:t>
      </w:r>
      <w:proofErr w:type="spellEnd"/>
      <w:r w:rsidRPr="00D3006B">
        <w:t xml:space="preserve"> Yin, </w:t>
      </w:r>
      <w:proofErr w:type="spellStart"/>
      <w:r w:rsidRPr="00D3006B">
        <w:t>Guangyu</w:t>
      </w:r>
      <w:proofErr w:type="spellEnd"/>
      <w:r w:rsidRPr="00D3006B">
        <w:t xml:space="preserve"> Ren (Imperial College London)</w:t>
      </w:r>
    </w:p>
    <w:p w14:paraId="1B347DF3" w14:textId="2791EC70" w:rsidR="008C4022" w:rsidRPr="001B2E70" w:rsidRDefault="00256737" w:rsidP="008C4022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  <w:sectPr w:rsidR="008C4022" w:rsidRPr="001B2E70" w:rsidSect="00B666A0">
          <w:pgSz w:w="12240" w:h="15840"/>
          <w:pgMar w:top="1360" w:right="1660" w:bottom="280" w:left="1540" w:header="720" w:footer="720" w:gutter="0"/>
          <w:cols w:num="2" w:space="357"/>
          <w:noEndnote/>
        </w:sectPr>
      </w:pPr>
      <w:r>
        <w:rPr>
          <w:b/>
          <w:bCs/>
        </w:rPr>
        <w:t xml:space="preserve"> Closing</w:t>
      </w:r>
    </w:p>
    <w:p w14:paraId="0BD721C0" w14:textId="77777777" w:rsidR="00C578C0" w:rsidRDefault="00C578C0" w:rsidP="00460FF4">
      <w:pPr>
        <w:rPr>
          <w:rFonts w:ascii="Cambria" w:hAnsi="Cambria"/>
        </w:rPr>
      </w:pPr>
    </w:p>
    <w:p w14:paraId="6737A8F7" w14:textId="4DDA5A42" w:rsidR="00C578C0" w:rsidRPr="001B2E70" w:rsidRDefault="00256737" w:rsidP="00460FF4">
      <w:pPr>
        <w:rPr>
          <w:rFonts w:ascii="Cambria" w:hAnsi="Cambria"/>
        </w:rPr>
        <w:sectPr w:rsidR="00C578C0" w:rsidRPr="001B2E70" w:rsidSect="00C65D80">
          <w:headerReference w:type="default" r:id="rId13"/>
          <w:footerReference w:type="default" r:id="rId14"/>
          <w:type w:val="continuous"/>
          <w:pgSz w:w="12240" w:h="15840"/>
          <w:pgMar w:top="1440" w:right="1800" w:bottom="1440" w:left="1800" w:header="720" w:footer="720" w:gutter="0"/>
          <w:cols w:num="2" w:space="360"/>
          <w:docGrid w:linePitch="360"/>
        </w:sectPr>
      </w:pPr>
      <w:r>
        <w:rPr>
          <w:rFonts w:ascii="Cambria" w:hAnsi="Cambria"/>
        </w:rPr>
        <w:t xml:space="preserve"> </w:t>
      </w:r>
    </w:p>
    <w:p w14:paraId="2D7C291B" w14:textId="0950E959" w:rsidR="00460FF4" w:rsidRPr="00E204BC" w:rsidRDefault="00256737" w:rsidP="00256737">
      <w:pPr>
        <w:pBdr>
          <w:bottom w:val="single" w:sz="8" w:space="4" w:color="5B9BD5" w:themeColor="accent1"/>
        </w:pBdr>
        <w:spacing w:after="300"/>
        <w:contextualSpacing/>
        <w:rPr>
          <w:rFonts w:ascii="Cambria" w:eastAsiaTheme="majorEastAsia" w:hAnsi="Cambria" w:cstheme="majorBidi"/>
          <w:b/>
          <w:bCs/>
          <w:color w:val="323E4F" w:themeColor="text2" w:themeShade="BF"/>
          <w:spacing w:val="5"/>
          <w:kern w:val="28"/>
          <w:sz w:val="44"/>
          <w:szCs w:val="44"/>
        </w:rPr>
      </w:pPr>
      <w:r>
        <w:rPr>
          <w:rFonts w:ascii="Cambria" w:eastAsiaTheme="majorEastAsia" w:hAnsi="Cambria" w:cstheme="majorBidi"/>
          <w:b/>
          <w:bCs/>
          <w:color w:val="323E4F" w:themeColor="text2" w:themeShade="BF"/>
          <w:spacing w:val="5"/>
          <w:kern w:val="28"/>
          <w:sz w:val="44"/>
          <w:szCs w:val="44"/>
        </w:rPr>
        <w:t xml:space="preserve">   </w:t>
      </w:r>
      <w:r w:rsidR="00460FF4" w:rsidRPr="00E204BC">
        <w:rPr>
          <w:rFonts w:ascii="Cambria" w:eastAsiaTheme="majorEastAsia" w:hAnsi="Cambria" w:cstheme="majorBidi"/>
          <w:b/>
          <w:bCs/>
          <w:color w:val="323E4F" w:themeColor="text2" w:themeShade="BF"/>
          <w:spacing w:val="5"/>
          <w:kern w:val="28"/>
          <w:sz w:val="44"/>
          <w:szCs w:val="44"/>
        </w:rPr>
        <w:t>ICCCN 202</w:t>
      </w:r>
      <w:r w:rsidR="00777147">
        <w:rPr>
          <w:rFonts w:ascii="Cambria" w:eastAsiaTheme="majorEastAsia" w:hAnsi="Cambria" w:cstheme="majorBidi"/>
          <w:b/>
          <w:bCs/>
          <w:color w:val="323E4F" w:themeColor="text2" w:themeShade="BF"/>
          <w:spacing w:val="5"/>
          <w:kern w:val="28"/>
          <w:sz w:val="44"/>
          <w:szCs w:val="44"/>
        </w:rPr>
        <w:t>4</w:t>
      </w:r>
      <w:r w:rsidR="00460FF4" w:rsidRPr="00E204BC">
        <w:rPr>
          <w:rFonts w:ascii="Cambria" w:eastAsiaTheme="majorEastAsia" w:hAnsi="Cambria" w:cstheme="majorBidi"/>
          <w:b/>
          <w:bCs/>
          <w:color w:val="323E4F" w:themeColor="text2" w:themeShade="BF"/>
          <w:spacing w:val="5"/>
          <w:kern w:val="28"/>
          <w:sz w:val="44"/>
          <w:szCs w:val="44"/>
        </w:rPr>
        <w:t xml:space="preserve"> - Technically Co-Sponsored by</w:t>
      </w:r>
    </w:p>
    <w:p w14:paraId="0F41B8E5" w14:textId="77777777" w:rsidR="00460FF4" w:rsidRPr="001B2E70" w:rsidRDefault="00460FF4" w:rsidP="00460FF4">
      <w:pPr>
        <w:jc w:val="center"/>
        <w:rPr>
          <w:rFonts w:ascii="Cambria" w:hAnsi="Cambria"/>
          <w:highlight w:val="yellow"/>
        </w:rPr>
      </w:pPr>
    </w:p>
    <w:p w14:paraId="675ED2A0" w14:textId="77777777" w:rsidR="00460FF4" w:rsidRPr="001B2E70" w:rsidRDefault="00460FF4" w:rsidP="00460FF4">
      <w:pPr>
        <w:jc w:val="center"/>
        <w:rPr>
          <w:rFonts w:ascii="Cambria" w:hAnsi="Cambria"/>
          <w:highlight w:val="yellow"/>
        </w:rPr>
      </w:pPr>
      <w:r w:rsidRPr="001B2E70">
        <w:rPr>
          <w:rFonts w:ascii="Cambria" w:hAnsi="Cambria"/>
          <w:noProof/>
        </w:rPr>
        <w:drawing>
          <wp:inline distT="0" distB="0" distL="0" distR="0" wp14:anchorId="17FF910B" wp14:editId="70CDE00C">
            <wp:extent cx="3511550" cy="546100"/>
            <wp:effectExtent l="0" t="0" r="0" b="6350"/>
            <wp:docPr id="9" name="Picture 9" descr="Macintosh HD:Users:wbland:Downloads:ieee_mb_blue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bland:Downloads:ieee_mb_blue_4c.ep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ECDDA" w14:textId="77777777" w:rsidR="00460FF4" w:rsidRPr="001B2E70" w:rsidRDefault="00460FF4" w:rsidP="00E2734C">
      <w:pPr>
        <w:rPr>
          <w:rFonts w:ascii="Cambria" w:hAnsi="Cambria"/>
          <w:highlight w:val="yellow"/>
        </w:rPr>
      </w:pPr>
    </w:p>
    <w:p w14:paraId="3DF90AB4" w14:textId="0014A9CB" w:rsidR="00E60463" w:rsidRPr="00256737" w:rsidRDefault="00460FF4" w:rsidP="00256737">
      <w:pPr>
        <w:jc w:val="center"/>
        <w:rPr>
          <w:rFonts w:ascii="Cambria" w:hAnsi="Cambria"/>
          <w:highlight w:val="yellow"/>
        </w:rPr>
      </w:pPr>
      <w:r w:rsidRPr="001B2E70">
        <w:rPr>
          <w:rFonts w:ascii="Cambria" w:hAnsi="Cambria"/>
          <w:noProof/>
        </w:rPr>
        <w:drawing>
          <wp:inline distT="0" distB="0" distL="0" distR="0" wp14:anchorId="45C27BCF" wp14:editId="2FB8B7B5">
            <wp:extent cx="3590925" cy="660400"/>
            <wp:effectExtent l="0" t="0" r="9525" b="6350"/>
            <wp:docPr id="13" name="Picture 13" descr="http://www.vjec.ac.in/departments/electronics-communication-engineering/professional-body/ieee-comsoc/IEEE-comsoc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jec.ac.in/departments/electronics-communication-engineering/professional-body/ieee-comsoc/IEEE-comsoc%20logo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38" cy="68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463" w:rsidRPr="00256737" w:rsidSect="00C65D80">
      <w:headerReference w:type="default" r:id="rId17"/>
      <w:footerReference w:type="default" r:id="rId18"/>
      <w:type w:val="continuous"/>
      <w:pgSz w:w="12240" w:h="15840"/>
      <w:pgMar w:top="81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92223" w14:textId="77777777" w:rsidR="00401317" w:rsidRDefault="00401317">
      <w:r>
        <w:separator/>
      </w:r>
    </w:p>
  </w:endnote>
  <w:endnote w:type="continuationSeparator" w:id="0">
    <w:p w14:paraId="037A4919" w14:textId="77777777" w:rsidR="00401317" w:rsidRDefault="0040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045D67C2" w14:textId="77777777" w:rsidTr="19555F9F">
      <w:tc>
        <w:tcPr>
          <w:tcW w:w="2880" w:type="dxa"/>
        </w:tcPr>
        <w:p w14:paraId="48929EFF" w14:textId="6863BD49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33BF781D" w14:textId="295F389F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5EA53813" w14:textId="1E6E767E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05A76C71" w14:textId="2D170817" w:rsidR="19555F9F" w:rsidRDefault="19555F9F" w:rsidP="19555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20BC02BD" w14:textId="77777777" w:rsidTr="19555F9F">
      <w:tc>
        <w:tcPr>
          <w:tcW w:w="2880" w:type="dxa"/>
        </w:tcPr>
        <w:p w14:paraId="6827F02C" w14:textId="225203D6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34028808" w14:textId="6A51EC98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1B7D50C1" w14:textId="0BC97D04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3F1CBC88" w14:textId="4EE1070E" w:rsidR="19555F9F" w:rsidRDefault="19555F9F" w:rsidP="19555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6B802CC3" w14:textId="77777777" w:rsidTr="19555F9F">
      <w:tc>
        <w:tcPr>
          <w:tcW w:w="2880" w:type="dxa"/>
        </w:tcPr>
        <w:p w14:paraId="22E9B01A" w14:textId="51A08631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6D521DF7" w14:textId="6A233080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6CCE7C42" w14:textId="5AEBED23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11CC4888" w14:textId="458B02B9" w:rsidR="19555F9F" w:rsidRDefault="19555F9F" w:rsidP="19555F9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555F9F" w14:paraId="5436B2C4" w14:textId="77777777" w:rsidTr="19555F9F">
      <w:tc>
        <w:tcPr>
          <w:tcW w:w="3120" w:type="dxa"/>
        </w:tcPr>
        <w:p w14:paraId="69107440" w14:textId="17215554" w:rsidR="19555F9F" w:rsidRDefault="19555F9F" w:rsidP="19555F9F">
          <w:pPr>
            <w:pStyle w:val="Header"/>
            <w:ind w:left="-115"/>
          </w:pPr>
        </w:p>
      </w:tc>
      <w:tc>
        <w:tcPr>
          <w:tcW w:w="3120" w:type="dxa"/>
        </w:tcPr>
        <w:p w14:paraId="6FBFFFCE" w14:textId="64F8202A" w:rsidR="19555F9F" w:rsidRDefault="19555F9F" w:rsidP="19555F9F">
          <w:pPr>
            <w:pStyle w:val="Header"/>
            <w:jc w:val="center"/>
          </w:pPr>
        </w:p>
      </w:tc>
      <w:tc>
        <w:tcPr>
          <w:tcW w:w="3120" w:type="dxa"/>
        </w:tcPr>
        <w:p w14:paraId="7C97F308" w14:textId="28689792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6D90BC8C" w14:textId="56E07571" w:rsidR="19555F9F" w:rsidRDefault="19555F9F" w:rsidP="19555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B8E2F" w14:textId="77777777" w:rsidR="00401317" w:rsidRDefault="00401317">
      <w:r>
        <w:separator/>
      </w:r>
    </w:p>
  </w:footnote>
  <w:footnote w:type="continuationSeparator" w:id="0">
    <w:p w14:paraId="628A91D9" w14:textId="77777777" w:rsidR="00401317" w:rsidRDefault="0040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6D1E4405" w14:textId="77777777" w:rsidTr="19555F9F">
      <w:tc>
        <w:tcPr>
          <w:tcW w:w="2880" w:type="dxa"/>
        </w:tcPr>
        <w:p w14:paraId="064487D4" w14:textId="0BCE19C2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4E3BE249" w14:textId="3C622428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4CFC5602" w14:textId="4D718FF6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6E05CB0F" w14:textId="578D743B" w:rsidR="19555F9F" w:rsidRDefault="19555F9F" w:rsidP="19555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430B3760" w14:textId="77777777" w:rsidTr="19555F9F">
      <w:tc>
        <w:tcPr>
          <w:tcW w:w="2880" w:type="dxa"/>
        </w:tcPr>
        <w:p w14:paraId="424B3A81" w14:textId="1748742C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36632524" w14:textId="7B2794FB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53D9BD64" w14:textId="1EDFDBB0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48DFB1ED" w14:textId="206CCA92" w:rsidR="19555F9F" w:rsidRDefault="19555F9F" w:rsidP="19555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2F9FB8F5" w14:textId="77777777" w:rsidTr="19555F9F">
      <w:tc>
        <w:tcPr>
          <w:tcW w:w="2880" w:type="dxa"/>
        </w:tcPr>
        <w:p w14:paraId="6773AFB7" w14:textId="5EC4462C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14571A5B" w14:textId="7ADB0813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24C7C740" w14:textId="0A1806DF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4F443160" w14:textId="4F8153EB" w:rsidR="19555F9F" w:rsidRDefault="19555F9F" w:rsidP="19555F9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555F9F" w14:paraId="68E0ADA2" w14:textId="77777777" w:rsidTr="19555F9F">
      <w:tc>
        <w:tcPr>
          <w:tcW w:w="3120" w:type="dxa"/>
        </w:tcPr>
        <w:p w14:paraId="1294860D" w14:textId="42251071" w:rsidR="19555F9F" w:rsidRDefault="19555F9F" w:rsidP="19555F9F">
          <w:pPr>
            <w:pStyle w:val="Header"/>
            <w:ind w:left="-115"/>
          </w:pPr>
        </w:p>
      </w:tc>
      <w:tc>
        <w:tcPr>
          <w:tcW w:w="3120" w:type="dxa"/>
        </w:tcPr>
        <w:p w14:paraId="6E45D1B0" w14:textId="34D4855E" w:rsidR="19555F9F" w:rsidRDefault="19555F9F" w:rsidP="19555F9F">
          <w:pPr>
            <w:pStyle w:val="Header"/>
            <w:jc w:val="center"/>
          </w:pPr>
        </w:p>
      </w:tc>
      <w:tc>
        <w:tcPr>
          <w:tcW w:w="3120" w:type="dxa"/>
        </w:tcPr>
        <w:p w14:paraId="16B053F4" w14:textId="70DDB67B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0C8390EE" w14:textId="28D3CB5E" w:rsidR="19555F9F" w:rsidRDefault="19555F9F" w:rsidP="19555F9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KGJSgRsAbyc/O" int2:id="hMXUQCNs">
      <int2:state int2:value="Rejected" int2:type="LegacyProofing"/>
    </int2:textHash>
    <int2:textHash int2:hashCode="Jlaalu+/iHy2oi" int2:id="f0z0sJz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44" w:hanging="144"/>
      </w:pPr>
      <w:rPr>
        <w:rFonts w:ascii="Symbol" w:hAnsi="Symbol"/>
        <w:b w:val="0"/>
        <w:w w:val="100"/>
        <w:sz w:val="24"/>
      </w:rPr>
    </w:lvl>
    <w:lvl w:ilvl="1">
      <w:numFmt w:val="bullet"/>
      <w:lvlText w:val=""/>
      <w:lvlJc w:val="left"/>
      <w:pPr>
        <w:ind w:left="288" w:hanging="144"/>
      </w:pPr>
      <w:rPr>
        <w:rFonts w:ascii="Symbol" w:hAnsi="Symbol"/>
        <w:b w:val="0"/>
        <w:w w:val="100"/>
        <w:sz w:val="24"/>
      </w:rPr>
    </w:lvl>
    <w:lvl w:ilvl="2">
      <w:numFmt w:val="bullet"/>
      <w:lvlText w:val=""/>
      <w:lvlJc w:val="left"/>
      <w:pPr>
        <w:ind w:left="864" w:hanging="360"/>
      </w:pPr>
      <w:rPr>
        <w:rFonts w:ascii="Symbol" w:hAnsi="Symbol"/>
        <w:b w:val="0"/>
        <w:w w:val="100"/>
        <w:sz w:val="24"/>
      </w:rPr>
    </w:lvl>
    <w:lvl w:ilvl="3">
      <w:numFmt w:val="bullet"/>
      <w:lvlText w:val="•"/>
      <w:lvlJc w:val="left"/>
      <w:pPr>
        <w:ind w:left="727" w:hanging="360"/>
      </w:pPr>
    </w:lvl>
    <w:lvl w:ilvl="4">
      <w:numFmt w:val="bullet"/>
      <w:lvlText w:val="•"/>
      <w:lvlJc w:val="left"/>
      <w:pPr>
        <w:ind w:left="591" w:hanging="360"/>
      </w:pPr>
    </w:lvl>
    <w:lvl w:ilvl="5">
      <w:numFmt w:val="bullet"/>
      <w:lvlText w:val="•"/>
      <w:lvlJc w:val="left"/>
      <w:pPr>
        <w:ind w:left="455" w:hanging="360"/>
      </w:pPr>
    </w:lvl>
    <w:lvl w:ilvl="6">
      <w:numFmt w:val="bullet"/>
      <w:lvlText w:val="•"/>
      <w:lvlJc w:val="left"/>
      <w:pPr>
        <w:ind w:left="319" w:hanging="360"/>
      </w:pPr>
    </w:lvl>
    <w:lvl w:ilvl="7">
      <w:numFmt w:val="bullet"/>
      <w:lvlText w:val="•"/>
      <w:lvlJc w:val="left"/>
      <w:pPr>
        <w:ind w:left="183" w:hanging="360"/>
      </w:pPr>
    </w:lvl>
    <w:lvl w:ilvl="8">
      <w:numFmt w:val="bullet"/>
      <w:lvlText w:val="•"/>
      <w:lvlJc w:val="left"/>
      <w:pPr>
        <w:ind w:left="47" w:hanging="360"/>
      </w:pPr>
    </w:lvl>
  </w:abstractNum>
  <w:abstractNum w:abstractNumId="1" w15:restartNumberingAfterBreak="0">
    <w:nsid w:val="08D16F78"/>
    <w:multiLevelType w:val="hybridMultilevel"/>
    <w:tmpl w:val="37448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E4CE8"/>
    <w:multiLevelType w:val="hybridMultilevel"/>
    <w:tmpl w:val="313E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7B39"/>
    <w:multiLevelType w:val="hybridMultilevel"/>
    <w:tmpl w:val="3080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F5288"/>
    <w:multiLevelType w:val="multilevel"/>
    <w:tmpl w:val="0A12C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445A12"/>
    <w:multiLevelType w:val="hybridMultilevel"/>
    <w:tmpl w:val="73F4B554"/>
    <w:lvl w:ilvl="0" w:tplc="2812AE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E5C26"/>
    <w:multiLevelType w:val="hybridMultilevel"/>
    <w:tmpl w:val="1C66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50A94"/>
    <w:multiLevelType w:val="hybridMultilevel"/>
    <w:tmpl w:val="DC3C8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933F81"/>
    <w:multiLevelType w:val="hybridMultilevel"/>
    <w:tmpl w:val="FFACFE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940F8B"/>
    <w:multiLevelType w:val="hybridMultilevel"/>
    <w:tmpl w:val="D03A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B54B7"/>
    <w:multiLevelType w:val="hybridMultilevel"/>
    <w:tmpl w:val="04F0B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B32F4D"/>
    <w:multiLevelType w:val="hybridMultilevel"/>
    <w:tmpl w:val="9816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415A6"/>
    <w:multiLevelType w:val="hybridMultilevel"/>
    <w:tmpl w:val="648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C1F36"/>
    <w:multiLevelType w:val="hybridMultilevel"/>
    <w:tmpl w:val="2480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1363D"/>
    <w:multiLevelType w:val="hybridMultilevel"/>
    <w:tmpl w:val="0B36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27708"/>
    <w:multiLevelType w:val="hybridMultilevel"/>
    <w:tmpl w:val="21EA6B66"/>
    <w:lvl w:ilvl="0" w:tplc="C86C8588">
      <w:start w:val="1"/>
      <w:numFmt w:val="bullet"/>
      <w:pStyle w:val="ItemPap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70918"/>
    <w:multiLevelType w:val="hybridMultilevel"/>
    <w:tmpl w:val="D1BE1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2B4B21"/>
    <w:multiLevelType w:val="hybridMultilevel"/>
    <w:tmpl w:val="0678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37796"/>
    <w:multiLevelType w:val="hybridMultilevel"/>
    <w:tmpl w:val="AD7C0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1422727">
    <w:abstractNumId w:val="4"/>
  </w:num>
  <w:num w:numId="2" w16cid:durableId="868106635">
    <w:abstractNumId w:val="14"/>
  </w:num>
  <w:num w:numId="3" w16cid:durableId="1814592126">
    <w:abstractNumId w:val="5"/>
  </w:num>
  <w:num w:numId="4" w16cid:durableId="155919240">
    <w:abstractNumId w:val="15"/>
  </w:num>
  <w:num w:numId="5" w16cid:durableId="987442627">
    <w:abstractNumId w:val="11"/>
  </w:num>
  <w:num w:numId="6" w16cid:durableId="1393190163">
    <w:abstractNumId w:val="13"/>
  </w:num>
  <w:num w:numId="7" w16cid:durableId="139855693">
    <w:abstractNumId w:val="12"/>
  </w:num>
  <w:num w:numId="8" w16cid:durableId="1297875308">
    <w:abstractNumId w:val="9"/>
  </w:num>
  <w:num w:numId="9" w16cid:durableId="1030716669">
    <w:abstractNumId w:val="17"/>
  </w:num>
  <w:num w:numId="10" w16cid:durableId="183907629">
    <w:abstractNumId w:val="6"/>
  </w:num>
  <w:num w:numId="11" w16cid:durableId="2016029238">
    <w:abstractNumId w:val="3"/>
  </w:num>
  <w:num w:numId="12" w16cid:durableId="266886032">
    <w:abstractNumId w:val="18"/>
  </w:num>
  <w:num w:numId="13" w16cid:durableId="1983844592">
    <w:abstractNumId w:val="2"/>
  </w:num>
  <w:num w:numId="14" w16cid:durableId="1024983832">
    <w:abstractNumId w:val="16"/>
  </w:num>
  <w:num w:numId="15" w16cid:durableId="25717371">
    <w:abstractNumId w:val="10"/>
  </w:num>
  <w:num w:numId="16" w16cid:durableId="321080191">
    <w:abstractNumId w:val="1"/>
  </w:num>
  <w:num w:numId="17" w16cid:durableId="1997877939">
    <w:abstractNumId w:val="7"/>
  </w:num>
  <w:num w:numId="18" w16cid:durableId="476608231">
    <w:abstractNumId w:val="0"/>
  </w:num>
  <w:num w:numId="19" w16cid:durableId="43810826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F4"/>
    <w:rsid w:val="000010DD"/>
    <w:rsid w:val="00001EDE"/>
    <w:rsid w:val="0000252A"/>
    <w:rsid w:val="00002A14"/>
    <w:rsid w:val="00004122"/>
    <w:rsid w:val="00004D45"/>
    <w:rsid w:val="00007643"/>
    <w:rsid w:val="00007F0E"/>
    <w:rsid w:val="0001103E"/>
    <w:rsid w:val="000112FA"/>
    <w:rsid w:val="000145A2"/>
    <w:rsid w:val="00015086"/>
    <w:rsid w:val="000177AE"/>
    <w:rsid w:val="00017BBF"/>
    <w:rsid w:val="00017D76"/>
    <w:rsid w:val="000203D4"/>
    <w:rsid w:val="00021B35"/>
    <w:rsid w:val="00022D48"/>
    <w:rsid w:val="00023E9E"/>
    <w:rsid w:val="00024290"/>
    <w:rsid w:val="00025CA0"/>
    <w:rsid w:val="00032812"/>
    <w:rsid w:val="00033179"/>
    <w:rsid w:val="00033813"/>
    <w:rsid w:val="0003579A"/>
    <w:rsid w:val="000368A2"/>
    <w:rsid w:val="000371EF"/>
    <w:rsid w:val="0004258D"/>
    <w:rsid w:val="00051CB0"/>
    <w:rsid w:val="0005248E"/>
    <w:rsid w:val="00053FF2"/>
    <w:rsid w:val="000540F8"/>
    <w:rsid w:val="00054548"/>
    <w:rsid w:val="00054FB9"/>
    <w:rsid w:val="00056BDB"/>
    <w:rsid w:val="00062CB2"/>
    <w:rsid w:val="00063151"/>
    <w:rsid w:val="00064E65"/>
    <w:rsid w:val="00065154"/>
    <w:rsid w:val="00066072"/>
    <w:rsid w:val="000679A2"/>
    <w:rsid w:val="00067DCD"/>
    <w:rsid w:val="0007089F"/>
    <w:rsid w:val="0007170D"/>
    <w:rsid w:val="00072208"/>
    <w:rsid w:val="0007262A"/>
    <w:rsid w:val="00072AB3"/>
    <w:rsid w:val="00073E3D"/>
    <w:rsid w:val="00082667"/>
    <w:rsid w:val="000910D0"/>
    <w:rsid w:val="00091BCF"/>
    <w:rsid w:val="00093B11"/>
    <w:rsid w:val="00094E60"/>
    <w:rsid w:val="00095301"/>
    <w:rsid w:val="00096625"/>
    <w:rsid w:val="00096A58"/>
    <w:rsid w:val="00097645"/>
    <w:rsid w:val="000978D9"/>
    <w:rsid w:val="000A252F"/>
    <w:rsid w:val="000A281A"/>
    <w:rsid w:val="000A5D68"/>
    <w:rsid w:val="000A6B75"/>
    <w:rsid w:val="000B03A4"/>
    <w:rsid w:val="000B15D9"/>
    <w:rsid w:val="000B48B3"/>
    <w:rsid w:val="000B60D2"/>
    <w:rsid w:val="000B6338"/>
    <w:rsid w:val="000B7363"/>
    <w:rsid w:val="000B757B"/>
    <w:rsid w:val="000C0356"/>
    <w:rsid w:val="000C1142"/>
    <w:rsid w:val="000C1D0B"/>
    <w:rsid w:val="000C3229"/>
    <w:rsid w:val="000C4C5F"/>
    <w:rsid w:val="000C5B74"/>
    <w:rsid w:val="000D044A"/>
    <w:rsid w:val="000D1EFA"/>
    <w:rsid w:val="000D3147"/>
    <w:rsid w:val="000D3DCE"/>
    <w:rsid w:val="000D3F14"/>
    <w:rsid w:val="000D59D4"/>
    <w:rsid w:val="000D6C0F"/>
    <w:rsid w:val="000D6F94"/>
    <w:rsid w:val="000E1AF2"/>
    <w:rsid w:val="000E1EF5"/>
    <w:rsid w:val="000E2C78"/>
    <w:rsid w:val="000E35B9"/>
    <w:rsid w:val="000E62EA"/>
    <w:rsid w:val="000E6508"/>
    <w:rsid w:val="000E7314"/>
    <w:rsid w:val="000F0183"/>
    <w:rsid w:val="000F3E01"/>
    <w:rsid w:val="001014E3"/>
    <w:rsid w:val="0010246B"/>
    <w:rsid w:val="00102B54"/>
    <w:rsid w:val="00103005"/>
    <w:rsid w:val="00103E92"/>
    <w:rsid w:val="00104816"/>
    <w:rsid w:val="00105591"/>
    <w:rsid w:val="001103FA"/>
    <w:rsid w:val="001109CE"/>
    <w:rsid w:val="001112BC"/>
    <w:rsid w:val="0011245E"/>
    <w:rsid w:val="00115065"/>
    <w:rsid w:val="00117E20"/>
    <w:rsid w:val="00121203"/>
    <w:rsid w:val="0012199D"/>
    <w:rsid w:val="00122260"/>
    <w:rsid w:val="00125C9C"/>
    <w:rsid w:val="001276F8"/>
    <w:rsid w:val="001321A1"/>
    <w:rsid w:val="00132A0A"/>
    <w:rsid w:val="00132C96"/>
    <w:rsid w:val="00133AE5"/>
    <w:rsid w:val="001353D4"/>
    <w:rsid w:val="001357AD"/>
    <w:rsid w:val="0013590B"/>
    <w:rsid w:val="00136ED9"/>
    <w:rsid w:val="0014309F"/>
    <w:rsid w:val="00143D19"/>
    <w:rsid w:val="001442CC"/>
    <w:rsid w:val="00145336"/>
    <w:rsid w:val="0015005F"/>
    <w:rsid w:val="00152ABB"/>
    <w:rsid w:val="00152DAA"/>
    <w:rsid w:val="00153FB1"/>
    <w:rsid w:val="00154EC4"/>
    <w:rsid w:val="00154F1D"/>
    <w:rsid w:val="00155A81"/>
    <w:rsid w:val="001567A7"/>
    <w:rsid w:val="00156D47"/>
    <w:rsid w:val="0016084D"/>
    <w:rsid w:val="00160F8F"/>
    <w:rsid w:val="00161AAE"/>
    <w:rsid w:val="00162807"/>
    <w:rsid w:val="001631AB"/>
    <w:rsid w:val="001637D5"/>
    <w:rsid w:val="00164463"/>
    <w:rsid w:val="0016483B"/>
    <w:rsid w:val="00165B48"/>
    <w:rsid w:val="00166E5D"/>
    <w:rsid w:val="001705ED"/>
    <w:rsid w:val="001706CE"/>
    <w:rsid w:val="00171F90"/>
    <w:rsid w:val="00174E20"/>
    <w:rsid w:val="00175C19"/>
    <w:rsid w:val="00176165"/>
    <w:rsid w:val="001818FE"/>
    <w:rsid w:val="001826C5"/>
    <w:rsid w:val="001831A6"/>
    <w:rsid w:val="001837FD"/>
    <w:rsid w:val="0018470D"/>
    <w:rsid w:val="00185541"/>
    <w:rsid w:val="00186F03"/>
    <w:rsid w:val="00190CD9"/>
    <w:rsid w:val="00193A88"/>
    <w:rsid w:val="00193C7B"/>
    <w:rsid w:val="00196CC5"/>
    <w:rsid w:val="001A0764"/>
    <w:rsid w:val="001A321F"/>
    <w:rsid w:val="001A714F"/>
    <w:rsid w:val="001A71BC"/>
    <w:rsid w:val="001A7C4E"/>
    <w:rsid w:val="001B2E70"/>
    <w:rsid w:val="001B2E73"/>
    <w:rsid w:val="001B3514"/>
    <w:rsid w:val="001B4F3C"/>
    <w:rsid w:val="001B68F9"/>
    <w:rsid w:val="001B7B6D"/>
    <w:rsid w:val="001C2895"/>
    <w:rsid w:val="001C3926"/>
    <w:rsid w:val="001C4F7A"/>
    <w:rsid w:val="001C58EB"/>
    <w:rsid w:val="001C6BA3"/>
    <w:rsid w:val="001C774B"/>
    <w:rsid w:val="001D0EA8"/>
    <w:rsid w:val="001D4F44"/>
    <w:rsid w:val="001D7380"/>
    <w:rsid w:val="001D7AD9"/>
    <w:rsid w:val="001E07B3"/>
    <w:rsid w:val="001E1B16"/>
    <w:rsid w:val="001E33EE"/>
    <w:rsid w:val="001E4513"/>
    <w:rsid w:val="001F2A4F"/>
    <w:rsid w:val="001F2F25"/>
    <w:rsid w:val="001F304E"/>
    <w:rsid w:val="001F3FBA"/>
    <w:rsid w:val="001F5645"/>
    <w:rsid w:val="001F592A"/>
    <w:rsid w:val="001F6448"/>
    <w:rsid w:val="00200AB4"/>
    <w:rsid w:val="00202BAB"/>
    <w:rsid w:val="00203E12"/>
    <w:rsid w:val="0020414D"/>
    <w:rsid w:val="00204874"/>
    <w:rsid w:val="00204B25"/>
    <w:rsid w:val="00206D51"/>
    <w:rsid w:val="002079D1"/>
    <w:rsid w:val="0021030E"/>
    <w:rsid w:val="002107CE"/>
    <w:rsid w:val="002121D1"/>
    <w:rsid w:val="00213073"/>
    <w:rsid w:val="00214D50"/>
    <w:rsid w:val="00220D86"/>
    <w:rsid w:val="0022169C"/>
    <w:rsid w:val="00222879"/>
    <w:rsid w:val="00224BFE"/>
    <w:rsid w:val="00226AF2"/>
    <w:rsid w:val="00226B27"/>
    <w:rsid w:val="00227DC4"/>
    <w:rsid w:val="00235181"/>
    <w:rsid w:val="00235810"/>
    <w:rsid w:val="002421A6"/>
    <w:rsid w:val="0024293A"/>
    <w:rsid w:val="002467CC"/>
    <w:rsid w:val="00247150"/>
    <w:rsid w:val="00250039"/>
    <w:rsid w:val="00254246"/>
    <w:rsid w:val="00254676"/>
    <w:rsid w:val="00254DDE"/>
    <w:rsid w:val="00256737"/>
    <w:rsid w:val="002627EE"/>
    <w:rsid w:val="00265E38"/>
    <w:rsid w:val="00266822"/>
    <w:rsid w:val="00270557"/>
    <w:rsid w:val="002718C8"/>
    <w:rsid w:val="00271D85"/>
    <w:rsid w:val="00274CDD"/>
    <w:rsid w:val="002765F6"/>
    <w:rsid w:val="00276879"/>
    <w:rsid w:val="002777BC"/>
    <w:rsid w:val="00277A98"/>
    <w:rsid w:val="0028609B"/>
    <w:rsid w:val="0028766D"/>
    <w:rsid w:val="002904C9"/>
    <w:rsid w:val="002911DD"/>
    <w:rsid w:val="00291907"/>
    <w:rsid w:val="00296563"/>
    <w:rsid w:val="00296AE4"/>
    <w:rsid w:val="002A04A5"/>
    <w:rsid w:val="002A11E5"/>
    <w:rsid w:val="002A17F0"/>
    <w:rsid w:val="002A2C7B"/>
    <w:rsid w:val="002A6B41"/>
    <w:rsid w:val="002B0043"/>
    <w:rsid w:val="002B29D6"/>
    <w:rsid w:val="002B2DA5"/>
    <w:rsid w:val="002B4B36"/>
    <w:rsid w:val="002C2195"/>
    <w:rsid w:val="002C34CA"/>
    <w:rsid w:val="002C4547"/>
    <w:rsid w:val="002C6716"/>
    <w:rsid w:val="002C70A7"/>
    <w:rsid w:val="002D0911"/>
    <w:rsid w:val="002D2DA5"/>
    <w:rsid w:val="002D32E8"/>
    <w:rsid w:val="002E05D3"/>
    <w:rsid w:val="002E0684"/>
    <w:rsid w:val="002E1C46"/>
    <w:rsid w:val="002E2615"/>
    <w:rsid w:val="002E2DED"/>
    <w:rsid w:val="002E3476"/>
    <w:rsid w:val="002E3A05"/>
    <w:rsid w:val="002E412C"/>
    <w:rsid w:val="002E4641"/>
    <w:rsid w:val="002E4CD0"/>
    <w:rsid w:val="002E6C98"/>
    <w:rsid w:val="002F1419"/>
    <w:rsid w:val="002F21E6"/>
    <w:rsid w:val="002F4B0A"/>
    <w:rsid w:val="002F625D"/>
    <w:rsid w:val="002F6810"/>
    <w:rsid w:val="00303079"/>
    <w:rsid w:val="00306C72"/>
    <w:rsid w:val="0031081C"/>
    <w:rsid w:val="00323607"/>
    <w:rsid w:val="0032401B"/>
    <w:rsid w:val="00326916"/>
    <w:rsid w:val="00331D7F"/>
    <w:rsid w:val="00332A8A"/>
    <w:rsid w:val="00333632"/>
    <w:rsid w:val="00334941"/>
    <w:rsid w:val="00340CD4"/>
    <w:rsid w:val="00341786"/>
    <w:rsid w:val="003433A2"/>
    <w:rsid w:val="00343907"/>
    <w:rsid w:val="003445DA"/>
    <w:rsid w:val="00345B99"/>
    <w:rsid w:val="00346258"/>
    <w:rsid w:val="00346CA9"/>
    <w:rsid w:val="00350C88"/>
    <w:rsid w:val="00350F56"/>
    <w:rsid w:val="00353CF4"/>
    <w:rsid w:val="00356428"/>
    <w:rsid w:val="00357C1A"/>
    <w:rsid w:val="0036026A"/>
    <w:rsid w:val="00360DFA"/>
    <w:rsid w:val="00361633"/>
    <w:rsid w:val="00363FC2"/>
    <w:rsid w:val="003643A4"/>
    <w:rsid w:val="0036457F"/>
    <w:rsid w:val="00366541"/>
    <w:rsid w:val="00366EBD"/>
    <w:rsid w:val="00370A6E"/>
    <w:rsid w:val="003711E7"/>
    <w:rsid w:val="003752F9"/>
    <w:rsid w:val="00377B44"/>
    <w:rsid w:val="0038078A"/>
    <w:rsid w:val="0038140B"/>
    <w:rsid w:val="003822D5"/>
    <w:rsid w:val="00384A31"/>
    <w:rsid w:val="00386F23"/>
    <w:rsid w:val="00395CAA"/>
    <w:rsid w:val="003967D9"/>
    <w:rsid w:val="003A2478"/>
    <w:rsid w:val="003A2933"/>
    <w:rsid w:val="003A2FBF"/>
    <w:rsid w:val="003A31E5"/>
    <w:rsid w:val="003A34C1"/>
    <w:rsid w:val="003A3A75"/>
    <w:rsid w:val="003A689C"/>
    <w:rsid w:val="003A69BD"/>
    <w:rsid w:val="003A7A99"/>
    <w:rsid w:val="003B14B7"/>
    <w:rsid w:val="003B293C"/>
    <w:rsid w:val="003B2C9D"/>
    <w:rsid w:val="003B3D4D"/>
    <w:rsid w:val="003B43A3"/>
    <w:rsid w:val="003B512A"/>
    <w:rsid w:val="003B5695"/>
    <w:rsid w:val="003B6DD4"/>
    <w:rsid w:val="003C087E"/>
    <w:rsid w:val="003C24C1"/>
    <w:rsid w:val="003C3010"/>
    <w:rsid w:val="003C5510"/>
    <w:rsid w:val="003C558E"/>
    <w:rsid w:val="003C67BB"/>
    <w:rsid w:val="003C733A"/>
    <w:rsid w:val="003D3B77"/>
    <w:rsid w:val="003D3C69"/>
    <w:rsid w:val="003D59B8"/>
    <w:rsid w:val="003D5BAB"/>
    <w:rsid w:val="003E0134"/>
    <w:rsid w:val="003E33AF"/>
    <w:rsid w:val="003E5DC8"/>
    <w:rsid w:val="003E63D3"/>
    <w:rsid w:val="003F0F2A"/>
    <w:rsid w:val="003F1F3F"/>
    <w:rsid w:val="003F21B4"/>
    <w:rsid w:val="003F347A"/>
    <w:rsid w:val="003F4485"/>
    <w:rsid w:val="003F5E70"/>
    <w:rsid w:val="003F6B9A"/>
    <w:rsid w:val="004006B6"/>
    <w:rsid w:val="00401317"/>
    <w:rsid w:val="00401C53"/>
    <w:rsid w:val="00402A87"/>
    <w:rsid w:val="00403254"/>
    <w:rsid w:val="00405014"/>
    <w:rsid w:val="004052B3"/>
    <w:rsid w:val="00405311"/>
    <w:rsid w:val="0040589D"/>
    <w:rsid w:val="00407D58"/>
    <w:rsid w:val="00420CF2"/>
    <w:rsid w:val="00420E81"/>
    <w:rsid w:val="004224FD"/>
    <w:rsid w:val="00422B76"/>
    <w:rsid w:val="0042385A"/>
    <w:rsid w:val="00423BA2"/>
    <w:rsid w:val="00424784"/>
    <w:rsid w:val="00426EE4"/>
    <w:rsid w:val="00427C6A"/>
    <w:rsid w:val="004308C3"/>
    <w:rsid w:val="0043230A"/>
    <w:rsid w:val="00432634"/>
    <w:rsid w:val="004326F9"/>
    <w:rsid w:val="00433BC4"/>
    <w:rsid w:val="00434103"/>
    <w:rsid w:val="004357ED"/>
    <w:rsid w:val="004368EE"/>
    <w:rsid w:val="00436930"/>
    <w:rsid w:val="004404F8"/>
    <w:rsid w:val="004443E8"/>
    <w:rsid w:val="00445289"/>
    <w:rsid w:val="00445BEB"/>
    <w:rsid w:val="0044715F"/>
    <w:rsid w:val="00447F9D"/>
    <w:rsid w:val="004513CE"/>
    <w:rsid w:val="004525FD"/>
    <w:rsid w:val="0045363B"/>
    <w:rsid w:val="00453795"/>
    <w:rsid w:val="00453A80"/>
    <w:rsid w:val="00454604"/>
    <w:rsid w:val="00456761"/>
    <w:rsid w:val="00457671"/>
    <w:rsid w:val="00460FF4"/>
    <w:rsid w:val="004613DA"/>
    <w:rsid w:val="00461D90"/>
    <w:rsid w:val="0046726F"/>
    <w:rsid w:val="00467FF2"/>
    <w:rsid w:val="00472EF8"/>
    <w:rsid w:val="004778AB"/>
    <w:rsid w:val="00480679"/>
    <w:rsid w:val="00481CFB"/>
    <w:rsid w:val="00482939"/>
    <w:rsid w:val="00482E86"/>
    <w:rsid w:val="004833C2"/>
    <w:rsid w:val="00485933"/>
    <w:rsid w:val="00493029"/>
    <w:rsid w:val="00493263"/>
    <w:rsid w:val="00494017"/>
    <w:rsid w:val="0049434C"/>
    <w:rsid w:val="004A0A37"/>
    <w:rsid w:val="004A24F0"/>
    <w:rsid w:val="004A3306"/>
    <w:rsid w:val="004A38CC"/>
    <w:rsid w:val="004A477B"/>
    <w:rsid w:val="004A61F8"/>
    <w:rsid w:val="004A6567"/>
    <w:rsid w:val="004A6A5F"/>
    <w:rsid w:val="004A711D"/>
    <w:rsid w:val="004A7E9F"/>
    <w:rsid w:val="004B1AA9"/>
    <w:rsid w:val="004B4C4E"/>
    <w:rsid w:val="004B5F7F"/>
    <w:rsid w:val="004B7AD2"/>
    <w:rsid w:val="004C1814"/>
    <w:rsid w:val="004C1C10"/>
    <w:rsid w:val="004C41A5"/>
    <w:rsid w:val="004C4204"/>
    <w:rsid w:val="004C47DF"/>
    <w:rsid w:val="004D0568"/>
    <w:rsid w:val="004D0936"/>
    <w:rsid w:val="004D2F2F"/>
    <w:rsid w:val="004D4823"/>
    <w:rsid w:val="004D52AB"/>
    <w:rsid w:val="004E0D67"/>
    <w:rsid w:val="004E2A60"/>
    <w:rsid w:val="004E3901"/>
    <w:rsid w:val="004E48D8"/>
    <w:rsid w:val="004E4B2B"/>
    <w:rsid w:val="004E5C3F"/>
    <w:rsid w:val="004E674A"/>
    <w:rsid w:val="004E7C9D"/>
    <w:rsid w:val="004F0117"/>
    <w:rsid w:val="004F20E0"/>
    <w:rsid w:val="004F4BFA"/>
    <w:rsid w:val="004F7F60"/>
    <w:rsid w:val="00500685"/>
    <w:rsid w:val="005009EA"/>
    <w:rsid w:val="00500A8C"/>
    <w:rsid w:val="005026DC"/>
    <w:rsid w:val="00502C05"/>
    <w:rsid w:val="0050350E"/>
    <w:rsid w:val="0050456B"/>
    <w:rsid w:val="00506152"/>
    <w:rsid w:val="00506569"/>
    <w:rsid w:val="00506B8E"/>
    <w:rsid w:val="0050759D"/>
    <w:rsid w:val="00516A41"/>
    <w:rsid w:val="00516B91"/>
    <w:rsid w:val="00517EE8"/>
    <w:rsid w:val="005238BB"/>
    <w:rsid w:val="0052529E"/>
    <w:rsid w:val="005259A3"/>
    <w:rsid w:val="00525E1D"/>
    <w:rsid w:val="00527089"/>
    <w:rsid w:val="00527475"/>
    <w:rsid w:val="00533F13"/>
    <w:rsid w:val="0053682F"/>
    <w:rsid w:val="005436D4"/>
    <w:rsid w:val="00550EBF"/>
    <w:rsid w:val="005563E1"/>
    <w:rsid w:val="00557CCC"/>
    <w:rsid w:val="005606F2"/>
    <w:rsid w:val="00560C4D"/>
    <w:rsid w:val="005649BF"/>
    <w:rsid w:val="005671E5"/>
    <w:rsid w:val="005678B0"/>
    <w:rsid w:val="005702BB"/>
    <w:rsid w:val="005707A4"/>
    <w:rsid w:val="00577352"/>
    <w:rsid w:val="00577383"/>
    <w:rsid w:val="0058168B"/>
    <w:rsid w:val="00582DE9"/>
    <w:rsid w:val="005844D1"/>
    <w:rsid w:val="00586A1B"/>
    <w:rsid w:val="005870FA"/>
    <w:rsid w:val="0058714C"/>
    <w:rsid w:val="0059337A"/>
    <w:rsid w:val="0059338E"/>
    <w:rsid w:val="00593BC8"/>
    <w:rsid w:val="00594C79"/>
    <w:rsid w:val="00597F8E"/>
    <w:rsid w:val="005A06C6"/>
    <w:rsid w:val="005A2007"/>
    <w:rsid w:val="005A49E8"/>
    <w:rsid w:val="005A63C8"/>
    <w:rsid w:val="005A6C94"/>
    <w:rsid w:val="005A79DE"/>
    <w:rsid w:val="005B2F85"/>
    <w:rsid w:val="005B34E6"/>
    <w:rsid w:val="005B3C6F"/>
    <w:rsid w:val="005B3CB5"/>
    <w:rsid w:val="005B4625"/>
    <w:rsid w:val="005B5732"/>
    <w:rsid w:val="005B5D0A"/>
    <w:rsid w:val="005B713C"/>
    <w:rsid w:val="005B71DB"/>
    <w:rsid w:val="005C3C48"/>
    <w:rsid w:val="005C4DB9"/>
    <w:rsid w:val="005C7466"/>
    <w:rsid w:val="005D16E4"/>
    <w:rsid w:val="005D27D8"/>
    <w:rsid w:val="005D2F59"/>
    <w:rsid w:val="005D3BB9"/>
    <w:rsid w:val="005E09B0"/>
    <w:rsid w:val="005E112B"/>
    <w:rsid w:val="005E2025"/>
    <w:rsid w:val="005E2930"/>
    <w:rsid w:val="005E37BC"/>
    <w:rsid w:val="005E736A"/>
    <w:rsid w:val="005E7E68"/>
    <w:rsid w:val="005F0995"/>
    <w:rsid w:val="005F0B01"/>
    <w:rsid w:val="005F39D0"/>
    <w:rsid w:val="005F3EBC"/>
    <w:rsid w:val="005F4005"/>
    <w:rsid w:val="005F4BBC"/>
    <w:rsid w:val="005F6B35"/>
    <w:rsid w:val="005F7561"/>
    <w:rsid w:val="005F7A61"/>
    <w:rsid w:val="00600528"/>
    <w:rsid w:val="00600967"/>
    <w:rsid w:val="0060390C"/>
    <w:rsid w:val="00605B4D"/>
    <w:rsid w:val="00605B9D"/>
    <w:rsid w:val="006115B6"/>
    <w:rsid w:val="00611C47"/>
    <w:rsid w:val="00616384"/>
    <w:rsid w:val="006172DB"/>
    <w:rsid w:val="00622788"/>
    <w:rsid w:val="0063021B"/>
    <w:rsid w:val="00633CCE"/>
    <w:rsid w:val="00635FFD"/>
    <w:rsid w:val="00636BBC"/>
    <w:rsid w:val="00637A21"/>
    <w:rsid w:val="00637D23"/>
    <w:rsid w:val="00640031"/>
    <w:rsid w:val="006403CD"/>
    <w:rsid w:val="0064244E"/>
    <w:rsid w:val="0064425A"/>
    <w:rsid w:val="006473B8"/>
    <w:rsid w:val="006508DC"/>
    <w:rsid w:val="00650CEF"/>
    <w:rsid w:val="006513C9"/>
    <w:rsid w:val="00651EF3"/>
    <w:rsid w:val="00656AEB"/>
    <w:rsid w:val="00656C67"/>
    <w:rsid w:val="00657BC6"/>
    <w:rsid w:val="00660F8E"/>
    <w:rsid w:val="00660FA7"/>
    <w:rsid w:val="00661334"/>
    <w:rsid w:val="006642BA"/>
    <w:rsid w:val="0066556A"/>
    <w:rsid w:val="00666440"/>
    <w:rsid w:val="006703C2"/>
    <w:rsid w:val="0067269D"/>
    <w:rsid w:val="00673227"/>
    <w:rsid w:val="00673416"/>
    <w:rsid w:val="00674676"/>
    <w:rsid w:val="00675664"/>
    <w:rsid w:val="00675AA9"/>
    <w:rsid w:val="0067671E"/>
    <w:rsid w:val="006769E2"/>
    <w:rsid w:val="006773F5"/>
    <w:rsid w:val="00677CC2"/>
    <w:rsid w:val="00680A83"/>
    <w:rsid w:val="00683EC2"/>
    <w:rsid w:val="0068490A"/>
    <w:rsid w:val="006877C4"/>
    <w:rsid w:val="00690EF0"/>
    <w:rsid w:val="00693A14"/>
    <w:rsid w:val="006A2D67"/>
    <w:rsid w:val="006A35A3"/>
    <w:rsid w:val="006A374E"/>
    <w:rsid w:val="006A3ADA"/>
    <w:rsid w:val="006A6D6F"/>
    <w:rsid w:val="006B08BE"/>
    <w:rsid w:val="006B2625"/>
    <w:rsid w:val="006B4D38"/>
    <w:rsid w:val="006B5135"/>
    <w:rsid w:val="006B540E"/>
    <w:rsid w:val="006B5AE2"/>
    <w:rsid w:val="006B5C66"/>
    <w:rsid w:val="006B6027"/>
    <w:rsid w:val="006B7762"/>
    <w:rsid w:val="006C425B"/>
    <w:rsid w:val="006C5989"/>
    <w:rsid w:val="006C7B89"/>
    <w:rsid w:val="006D0374"/>
    <w:rsid w:val="006D0913"/>
    <w:rsid w:val="006D45B8"/>
    <w:rsid w:val="006D516D"/>
    <w:rsid w:val="006D546E"/>
    <w:rsid w:val="006D56FB"/>
    <w:rsid w:val="006D71BF"/>
    <w:rsid w:val="006E0792"/>
    <w:rsid w:val="006E12A4"/>
    <w:rsid w:val="006E1E1C"/>
    <w:rsid w:val="006E2919"/>
    <w:rsid w:val="006E2C9A"/>
    <w:rsid w:val="006E4B60"/>
    <w:rsid w:val="006E69EE"/>
    <w:rsid w:val="006E6E24"/>
    <w:rsid w:val="006E6FC5"/>
    <w:rsid w:val="006E7B1C"/>
    <w:rsid w:val="006F1A59"/>
    <w:rsid w:val="006F5A4A"/>
    <w:rsid w:val="006F6320"/>
    <w:rsid w:val="006F654F"/>
    <w:rsid w:val="006F6A6F"/>
    <w:rsid w:val="007018F2"/>
    <w:rsid w:val="007039BA"/>
    <w:rsid w:val="00705A34"/>
    <w:rsid w:val="00706D41"/>
    <w:rsid w:val="00706E37"/>
    <w:rsid w:val="00707E98"/>
    <w:rsid w:val="007119D3"/>
    <w:rsid w:val="00712288"/>
    <w:rsid w:val="00712A15"/>
    <w:rsid w:val="0071489F"/>
    <w:rsid w:val="00720F4F"/>
    <w:rsid w:val="007220EE"/>
    <w:rsid w:val="007233B1"/>
    <w:rsid w:val="00723A27"/>
    <w:rsid w:val="00723D61"/>
    <w:rsid w:val="007263BE"/>
    <w:rsid w:val="007273B0"/>
    <w:rsid w:val="00727FFC"/>
    <w:rsid w:val="00730982"/>
    <w:rsid w:val="007334F7"/>
    <w:rsid w:val="00740F9F"/>
    <w:rsid w:val="00741DBC"/>
    <w:rsid w:val="00742407"/>
    <w:rsid w:val="007424D4"/>
    <w:rsid w:val="00743082"/>
    <w:rsid w:val="00743614"/>
    <w:rsid w:val="0074526F"/>
    <w:rsid w:val="007455C6"/>
    <w:rsid w:val="007460F7"/>
    <w:rsid w:val="007473EA"/>
    <w:rsid w:val="00747B49"/>
    <w:rsid w:val="00752DD6"/>
    <w:rsid w:val="00755C82"/>
    <w:rsid w:val="00755FE8"/>
    <w:rsid w:val="007568BE"/>
    <w:rsid w:val="00757273"/>
    <w:rsid w:val="00763748"/>
    <w:rsid w:val="007640EE"/>
    <w:rsid w:val="007645B2"/>
    <w:rsid w:val="00764653"/>
    <w:rsid w:val="007659A1"/>
    <w:rsid w:val="00765DFE"/>
    <w:rsid w:val="0076711D"/>
    <w:rsid w:val="00767ADC"/>
    <w:rsid w:val="00771112"/>
    <w:rsid w:val="00774A41"/>
    <w:rsid w:val="00775342"/>
    <w:rsid w:val="00777147"/>
    <w:rsid w:val="007809B0"/>
    <w:rsid w:val="00780DA6"/>
    <w:rsid w:val="00781BFC"/>
    <w:rsid w:val="0078204F"/>
    <w:rsid w:val="00786366"/>
    <w:rsid w:val="00786BA8"/>
    <w:rsid w:val="00787798"/>
    <w:rsid w:val="007900CC"/>
    <w:rsid w:val="00791767"/>
    <w:rsid w:val="00793236"/>
    <w:rsid w:val="0079523F"/>
    <w:rsid w:val="00797214"/>
    <w:rsid w:val="00797643"/>
    <w:rsid w:val="007A098F"/>
    <w:rsid w:val="007A2342"/>
    <w:rsid w:val="007A2AB9"/>
    <w:rsid w:val="007A4006"/>
    <w:rsid w:val="007A4F7F"/>
    <w:rsid w:val="007A50E2"/>
    <w:rsid w:val="007A5A94"/>
    <w:rsid w:val="007B071A"/>
    <w:rsid w:val="007B1782"/>
    <w:rsid w:val="007B29BD"/>
    <w:rsid w:val="007B4733"/>
    <w:rsid w:val="007B5445"/>
    <w:rsid w:val="007B57C0"/>
    <w:rsid w:val="007B69E1"/>
    <w:rsid w:val="007B6D8E"/>
    <w:rsid w:val="007C0033"/>
    <w:rsid w:val="007C1D98"/>
    <w:rsid w:val="007C1EB7"/>
    <w:rsid w:val="007C2B16"/>
    <w:rsid w:val="007C338B"/>
    <w:rsid w:val="007D032D"/>
    <w:rsid w:val="007D1A5D"/>
    <w:rsid w:val="007D21D8"/>
    <w:rsid w:val="007D44F1"/>
    <w:rsid w:val="007D49E8"/>
    <w:rsid w:val="007D4D9C"/>
    <w:rsid w:val="007D4DDB"/>
    <w:rsid w:val="007D5218"/>
    <w:rsid w:val="007D53A6"/>
    <w:rsid w:val="007D66D9"/>
    <w:rsid w:val="007D75C9"/>
    <w:rsid w:val="007D7624"/>
    <w:rsid w:val="007E0211"/>
    <w:rsid w:val="007E1F93"/>
    <w:rsid w:val="007E2A42"/>
    <w:rsid w:val="007E4EF6"/>
    <w:rsid w:val="007E64C1"/>
    <w:rsid w:val="007F1BC8"/>
    <w:rsid w:val="007F2929"/>
    <w:rsid w:val="007F7D6F"/>
    <w:rsid w:val="00800FE7"/>
    <w:rsid w:val="00800FF8"/>
    <w:rsid w:val="008013E3"/>
    <w:rsid w:val="0080379D"/>
    <w:rsid w:val="0080399E"/>
    <w:rsid w:val="0080564E"/>
    <w:rsid w:val="00812065"/>
    <w:rsid w:val="0081609D"/>
    <w:rsid w:val="008160F4"/>
    <w:rsid w:val="008167BF"/>
    <w:rsid w:val="008202D5"/>
    <w:rsid w:val="00822375"/>
    <w:rsid w:val="00822F0A"/>
    <w:rsid w:val="00822F79"/>
    <w:rsid w:val="00831B12"/>
    <w:rsid w:val="00831F35"/>
    <w:rsid w:val="008336BB"/>
    <w:rsid w:val="00836B4A"/>
    <w:rsid w:val="008414FF"/>
    <w:rsid w:val="008418CD"/>
    <w:rsid w:val="00845AF4"/>
    <w:rsid w:val="00845C1F"/>
    <w:rsid w:val="00846310"/>
    <w:rsid w:val="00847313"/>
    <w:rsid w:val="008514F7"/>
    <w:rsid w:val="00853A6C"/>
    <w:rsid w:val="0085487E"/>
    <w:rsid w:val="00854FB6"/>
    <w:rsid w:val="00855697"/>
    <w:rsid w:val="00857A83"/>
    <w:rsid w:val="00860F3F"/>
    <w:rsid w:val="00861C18"/>
    <w:rsid w:val="00865832"/>
    <w:rsid w:val="0086E474"/>
    <w:rsid w:val="008705CA"/>
    <w:rsid w:val="00870B16"/>
    <w:rsid w:val="00870DD7"/>
    <w:rsid w:val="008722E8"/>
    <w:rsid w:val="00872C67"/>
    <w:rsid w:val="00873B72"/>
    <w:rsid w:val="00874FD8"/>
    <w:rsid w:val="0088307B"/>
    <w:rsid w:val="00885FDA"/>
    <w:rsid w:val="00886631"/>
    <w:rsid w:val="00890E36"/>
    <w:rsid w:val="00891561"/>
    <w:rsid w:val="00894296"/>
    <w:rsid w:val="0089463A"/>
    <w:rsid w:val="0089707C"/>
    <w:rsid w:val="008A1B43"/>
    <w:rsid w:val="008A1E60"/>
    <w:rsid w:val="008A230B"/>
    <w:rsid w:val="008A34FA"/>
    <w:rsid w:val="008A38C6"/>
    <w:rsid w:val="008A664B"/>
    <w:rsid w:val="008B031D"/>
    <w:rsid w:val="008B4EF1"/>
    <w:rsid w:val="008B5FC4"/>
    <w:rsid w:val="008B7053"/>
    <w:rsid w:val="008C20AC"/>
    <w:rsid w:val="008C217A"/>
    <w:rsid w:val="008C2FCF"/>
    <w:rsid w:val="008C384C"/>
    <w:rsid w:val="008C3996"/>
    <w:rsid w:val="008C4022"/>
    <w:rsid w:val="008C48BA"/>
    <w:rsid w:val="008C7CFD"/>
    <w:rsid w:val="008C7EF9"/>
    <w:rsid w:val="008D13C1"/>
    <w:rsid w:val="008D1BDF"/>
    <w:rsid w:val="008D64C7"/>
    <w:rsid w:val="008D7A7A"/>
    <w:rsid w:val="008E0633"/>
    <w:rsid w:val="008E0C84"/>
    <w:rsid w:val="008E2B20"/>
    <w:rsid w:val="008E35B3"/>
    <w:rsid w:val="008E456D"/>
    <w:rsid w:val="008F0FB5"/>
    <w:rsid w:val="008F1CD3"/>
    <w:rsid w:val="008F4019"/>
    <w:rsid w:val="008F40C8"/>
    <w:rsid w:val="009012B4"/>
    <w:rsid w:val="0090209E"/>
    <w:rsid w:val="009023B9"/>
    <w:rsid w:val="0090267B"/>
    <w:rsid w:val="009029CF"/>
    <w:rsid w:val="0090307F"/>
    <w:rsid w:val="009037E6"/>
    <w:rsid w:val="00906F28"/>
    <w:rsid w:val="00907A8F"/>
    <w:rsid w:val="00910369"/>
    <w:rsid w:val="009119E7"/>
    <w:rsid w:val="00912008"/>
    <w:rsid w:val="00915D0C"/>
    <w:rsid w:val="00922F0D"/>
    <w:rsid w:val="00924526"/>
    <w:rsid w:val="00925ECC"/>
    <w:rsid w:val="00927C97"/>
    <w:rsid w:val="00934916"/>
    <w:rsid w:val="00935732"/>
    <w:rsid w:val="0093631E"/>
    <w:rsid w:val="0094181C"/>
    <w:rsid w:val="00942572"/>
    <w:rsid w:val="009426E6"/>
    <w:rsid w:val="00942CFC"/>
    <w:rsid w:val="00942F80"/>
    <w:rsid w:val="009453ED"/>
    <w:rsid w:val="009503EA"/>
    <w:rsid w:val="00952BF6"/>
    <w:rsid w:val="00953CE9"/>
    <w:rsid w:val="009547B8"/>
    <w:rsid w:val="00955042"/>
    <w:rsid w:val="009553CA"/>
    <w:rsid w:val="00956D35"/>
    <w:rsid w:val="00960A51"/>
    <w:rsid w:val="00962F27"/>
    <w:rsid w:val="00963515"/>
    <w:rsid w:val="00964A10"/>
    <w:rsid w:val="00966243"/>
    <w:rsid w:val="00966306"/>
    <w:rsid w:val="0096687B"/>
    <w:rsid w:val="0096726A"/>
    <w:rsid w:val="0096751B"/>
    <w:rsid w:val="00967840"/>
    <w:rsid w:val="00967D36"/>
    <w:rsid w:val="00972A09"/>
    <w:rsid w:val="00973611"/>
    <w:rsid w:val="0097368E"/>
    <w:rsid w:val="00973F7D"/>
    <w:rsid w:val="00975AA3"/>
    <w:rsid w:val="00980B57"/>
    <w:rsid w:val="00982E2D"/>
    <w:rsid w:val="0098346C"/>
    <w:rsid w:val="009857A6"/>
    <w:rsid w:val="00992AC5"/>
    <w:rsid w:val="009956F3"/>
    <w:rsid w:val="00995BDA"/>
    <w:rsid w:val="00995EF7"/>
    <w:rsid w:val="009973F0"/>
    <w:rsid w:val="009A0A7B"/>
    <w:rsid w:val="009A1905"/>
    <w:rsid w:val="009A2E6C"/>
    <w:rsid w:val="009A3706"/>
    <w:rsid w:val="009A5D8B"/>
    <w:rsid w:val="009B03C9"/>
    <w:rsid w:val="009B15E9"/>
    <w:rsid w:val="009B5D9A"/>
    <w:rsid w:val="009B6435"/>
    <w:rsid w:val="009B77FE"/>
    <w:rsid w:val="009C07B3"/>
    <w:rsid w:val="009C4DA6"/>
    <w:rsid w:val="009D29D8"/>
    <w:rsid w:val="009D2D0A"/>
    <w:rsid w:val="009D4619"/>
    <w:rsid w:val="009D465B"/>
    <w:rsid w:val="009E1176"/>
    <w:rsid w:val="009E264C"/>
    <w:rsid w:val="009E357E"/>
    <w:rsid w:val="009E387D"/>
    <w:rsid w:val="009E6301"/>
    <w:rsid w:val="009F21DD"/>
    <w:rsid w:val="009F30F7"/>
    <w:rsid w:val="009F3A64"/>
    <w:rsid w:val="009F4AAC"/>
    <w:rsid w:val="009F6CBC"/>
    <w:rsid w:val="00A00ACD"/>
    <w:rsid w:val="00A01D28"/>
    <w:rsid w:val="00A04AF2"/>
    <w:rsid w:val="00A06E75"/>
    <w:rsid w:val="00A11638"/>
    <w:rsid w:val="00A12BBD"/>
    <w:rsid w:val="00A12FB9"/>
    <w:rsid w:val="00A1373A"/>
    <w:rsid w:val="00A160A4"/>
    <w:rsid w:val="00A1631F"/>
    <w:rsid w:val="00A16BD8"/>
    <w:rsid w:val="00A16E66"/>
    <w:rsid w:val="00A20333"/>
    <w:rsid w:val="00A2240E"/>
    <w:rsid w:val="00A22422"/>
    <w:rsid w:val="00A23B6F"/>
    <w:rsid w:val="00A252A5"/>
    <w:rsid w:val="00A26D26"/>
    <w:rsid w:val="00A31261"/>
    <w:rsid w:val="00A3195B"/>
    <w:rsid w:val="00A32CC9"/>
    <w:rsid w:val="00A331C6"/>
    <w:rsid w:val="00A3547A"/>
    <w:rsid w:val="00A370F0"/>
    <w:rsid w:val="00A40853"/>
    <w:rsid w:val="00A4085A"/>
    <w:rsid w:val="00A41D4F"/>
    <w:rsid w:val="00A4310C"/>
    <w:rsid w:val="00A452F5"/>
    <w:rsid w:val="00A47810"/>
    <w:rsid w:val="00A52068"/>
    <w:rsid w:val="00A530CD"/>
    <w:rsid w:val="00A5359A"/>
    <w:rsid w:val="00A56FE8"/>
    <w:rsid w:val="00A61C4E"/>
    <w:rsid w:val="00A626F0"/>
    <w:rsid w:val="00A6280E"/>
    <w:rsid w:val="00A62E0A"/>
    <w:rsid w:val="00A63432"/>
    <w:rsid w:val="00A63E8C"/>
    <w:rsid w:val="00A65B4A"/>
    <w:rsid w:val="00A65B5D"/>
    <w:rsid w:val="00A66443"/>
    <w:rsid w:val="00A67339"/>
    <w:rsid w:val="00A67A86"/>
    <w:rsid w:val="00A70FEC"/>
    <w:rsid w:val="00A72EB9"/>
    <w:rsid w:val="00A73D6A"/>
    <w:rsid w:val="00A747D5"/>
    <w:rsid w:val="00A75E6D"/>
    <w:rsid w:val="00A762BA"/>
    <w:rsid w:val="00A7694E"/>
    <w:rsid w:val="00A76BC0"/>
    <w:rsid w:val="00A76D0C"/>
    <w:rsid w:val="00A776DA"/>
    <w:rsid w:val="00A807A3"/>
    <w:rsid w:val="00A80A14"/>
    <w:rsid w:val="00A80E86"/>
    <w:rsid w:val="00A82C32"/>
    <w:rsid w:val="00A844FF"/>
    <w:rsid w:val="00A84AF0"/>
    <w:rsid w:val="00A85F4F"/>
    <w:rsid w:val="00A85F97"/>
    <w:rsid w:val="00A86D9C"/>
    <w:rsid w:val="00A922BC"/>
    <w:rsid w:val="00A9639D"/>
    <w:rsid w:val="00A96F60"/>
    <w:rsid w:val="00A973FE"/>
    <w:rsid w:val="00AA1851"/>
    <w:rsid w:val="00AA2F03"/>
    <w:rsid w:val="00AA38FF"/>
    <w:rsid w:val="00AA5CDC"/>
    <w:rsid w:val="00AA6FFF"/>
    <w:rsid w:val="00AA740A"/>
    <w:rsid w:val="00AA7958"/>
    <w:rsid w:val="00AB12CB"/>
    <w:rsid w:val="00AB3A33"/>
    <w:rsid w:val="00AB3D43"/>
    <w:rsid w:val="00AB6A49"/>
    <w:rsid w:val="00AC16FF"/>
    <w:rsid w:val="00AC1D33"/>
    <w:rsid w:val="00AC5E2F"/>
    <w:rsid w:val="00AD12B1"/>
    <w:rsid w:val="00AD1BF8"/>
    <w:rsid w:val="00AD2CA9"/>
    <w:rsid w:val="00AD2F15"/>
    <w:rsid w:val="00AD7EC5"/>
    <w:rsid w:val="00AE0475"/>
    <w:rsid w:val="00AE0D0D"/>
    <w:rsid w:val="00AE309B"/>
    <w:rsid w:val="00AE4540"/>
    <w:rsid w:val="00AE7A06"/>
    <w:rsid w:val="00AF2ADA"/>
    <w:rsid w:val="00B00A46"/>
    <w:rsid w:val="00B00B43"/>
    <w:rsid w:val="00B01317"/>
    <w:rsid w:val="00B01A30"/>
    <w:rsid w:val="00B029E2"/>
    <w:rsid w:val="00B03119"/>
    <w:rsid w:val="00B03614"/>
    <w:rsid w:val="00B063E9"/>
    <w:rsid w:val="00B07B7D"/>
    <w:rsid w:val="00B07E2D"/>
    <w:rsid w:val="00B07F83"/>
    <w:rsid w:val="00B101B6"/>
    <w:rsid w:val="00B141AB"/>
    <w:rsid w:val="00B20814"/>
    <w:rsid w:val="00B20B83"/>
    <w:rsid w:val="00B21C76"/>
    <w:rsid w:val="00B22B78"/>
    <w:rsid w:val="00B22F87"/>
    <w:rsid w:val="00B232C7"/>
    <w:rsid w:val="00B23E51"/>
    <w:rsid w:val="00B2474E"/>
    <w:rsid w:val="00B267FF"/>
    <w:rsid w:val="00B2714A"/>
    <w:rsid w:val="00B274D0"/>
    <w:rsid w:val="00B3133E"/>
    <w:rsid w:val="00B328A0"/>
    <w:rsid w:val="00B32E53"/>
    <w:rsid w:val="00B35553"/>
    <w:rsid w:val="00B35DA8"/>
    <w:rsid w:val="00B4227B"/>
    <w:rsid w:val="00B45A39"/>
    <w:rsid w:val="00B46A76"/>
    <w:rsid w:val="00B47AEC"/>
    <w:rsid w:val="00B50BF5"/>
    <w:rsid w:val="00B51EAA"/>
    <w:rsid w:val="00B52388"/>
    <w:rsid w:val="00B525D4"/>
    <w:rsid w:val="00B62A4E"/>
    <w:rsid w:val="00B63A64"/>
    <w:rsid w:val="00B63A71"/>
    <w:rsid w:val="00B63A75"/>
    <w:rsid w:val="00B64293"/>
    <w:rsid w:val="00B65523"/>
    <w:rsid w:val="00B65A58"/>
    <w:rsid w:val="00B65AFB"/>
    <w:rsid w:val="00B6607E"/>
    <w:rsid w:val="00B666A0"/>
    <w:rsid w:val="00B7038E"/>
    <w:rsid w:val="00B71E98"/>
    <w:rsid w:val="00B733BD"/>
    <w:rsid w:val="00B74C9D"/>
    <w:rsid w:val="00B75911"/>
    <w:rsid w:val="00B75B73"/>
    <w:rsid w:val="00B7767F"/>
    <w:rsid w:val="00B812EF"/>
    <w:rsid w:val="00B8383B"/>
    <w:rsid w:val="00B83CED"/>
    <w:rsid w:val="00B87C14"/>
    <w:rsid w:val="00B91B7E"/>
    <w:rsid w:val="00B9288A"/>
    <w:rsid w:val="00B928CE"/>
    <w:rsid w:val="00B94559"/>
    <w:rsid w:val="00B96C73"/>
    <w:rsid w:val="00BA31DD"/>
    <w:rsid w:val="00BA3824"/>
    <w:rsid w:val="00BA45E9"/>
    <w:rsid w:val="00BA5E14"/>
    <w:rsid w:val="00BB10FA"/>
    <w:rsid w:val="00BB3B15"/>
    <w:rsid w:val="00BB5116"/>
    <w:rsid w:val="00BC12DF"/>
    <w:rsid w:val="00BC1D9A"/>
    <w:rsid w:val="00BC261F"/>
    <w:rsid w:val="00BC2CC0"/>
    <w:rsid w:val="00BC3AB2"/>
    <w:rsid w:val="00BC4175"/>
    <w:rsid w:val="00BC44A7"/>
    <w:rsid w:val="00BC533D"/>
    <w:rsid w:val="00BC681A"/>
    <w:rsid w:val="00BC798E"/>
    <w:rsid w:val="00BCB071"/>
    <w:rsid w:val="00BD0CDE"/>
    <w:rsid w:val="00BD2197"/>
    <w:rsid w:val="00BD2919"/>
    <w:rsid w:val="00BD5EF7"/>
    <w:rsid w:val="00BD6C82"/>
    <w:rsid w:val="00BE07AA"/>
    <w:rsid w:val="00BE1164"/>
    <w:rsid w:val="00BE3DE7"/>
    <w:rsid w:val="00BF0290"/>
    <w:rsid w:val="00BF3BB0"/>
    <w:rsid w:val="00BF413F"/>
    <w:rsid w:val="00BF4377"/>
    <w:rsid w:val="00BF7D28"/>
    <w:rsid w:val="00BF7D36"/>
    <w:rsid w:val="00C00D79"/>
    <w:rsid w:val="00C02188"/>
    <w:rsid w:val="00C02415"/>
    <w:rsid w:val="00C0429B"/>
    <w:rsid w:val="00C0439D"/>
    <w:rsid w:val="00C04467"/>
    <w:rsid w:val="00C0729E"/>
    <w:rsid w:val="00C10C81"/>
    <w:rsid w:val="00C12A32"/>
    <w:rsid w:val="00C12EE2"/>
    <w:rsid w:val="00C14DF2"/>
    <w:rsid w:val="00C157AF"/>
    <w:rsid w:val="00C1667E"/>
    <w:rsid w:val="00C169F7"/>
    <w:rsid w:val="00C20769"/>
    <w:rsid w:val="00C20F51"/>
    <w:rsid w:val="00C230C6"/>
    <w:rsid w:val="00C250BC"/>
    <w:rsid w:val="00C2639B"/>
    <w:rsid w:val="00C27E7F"/>
    <w:rsid w:val="00C30B13"/>
    <w:rsid w:val="00C321BB"/>
    <w:rsid w:val="00C3286E"/>
    <w:rsid w:val="00C3357D"/>
    <w:rsid w:val="00C33B8B"/>
    <w:rsid w:val="00C344D2"/>
    <w:rsid w:val="00C36688"/>
    <w:rsid w:val="00C36B4C"/>
    <w:rsid w:val="00C370B3"/>
    <w:rsid w:val="00C47AD0"/>
    <w:rsid w:val="00C51D12"/>
    <w:rsid w:val="00C52EE2"/>
    <w:rsid w:val="00C53C33"/>
    <w:rsid w:val="00C578C0"/>
    <w:rsid w:val="00C61320"/>
    <w:rsid w:val="00C63D93"/>
    <w:rsid w:val="00C65D80"/>
    <w:rsid w:val="00C66BAE"/>
    <w:rsid w:val="00C73105"/>
    <w:rsid w:val="00C7738F"/>
    <w:rsid w:val="00C81D91"/>
    <w:rsid w:val="00C82127"/>
    <w:rsid w:val="00C82B99"/>
    <w:rsid w:val="00C84A91"/>
    <w:rsid w:val="00C85026"/>
    <w:rsid w:val="00C9145E"/>
    <w:rsid w:val="00C934A9"/>
    <w:rsid w:val="00C95DD2"/>
    <w:rsid w:val="00C9710D"/>
    <w:rsid w:val="00C97577"/>
    <w:rsid w:val="00CA38C1"/>
    <w:rsid w:val="00CA3DC6"/>
    <w:rsid w:val="00CA442A"/>
    <w:rsid w:val="00CA7452"/>
    <w:rsid w:val="00CA7607"/>
    <w:rsid w:val="00CA77ED"/>
    <w:rsid w:val="00CB39C7"/>
    <w:rsid w:val="00CB3B52"/>
    <w:rsid w:val="00CB4D54"/>
    <w:rsid w:val="00CB70C9"/>
    <w:rsid w:val="00CC2998"/>
    <w:rsid w:val="00CC2DBC"/>
    <w:rsid w:val="00CC2E98"/>
    <w:rsid w:val="00CC37CF"/>
    <w:rsid w:val="00CC48EB"/>
    <w:rsid w:val="00CD022E"/>
    <w:rsid w:val="00CD134B"/>
    <w:rsid w:val="00CD2AEF"/>
    <w:rsid w:val="00CD4315"/>
    <w:rsid w:val="00CD4AD1"/>
    <w:rsid w:val="00CD560A"/>
    <w:rsid w:val="00CD5EBA"/>
    <w:rsid w:val="00CD64E4"/>
    <w:rsid w:val="00CD67AE"/>
    <w:rsid w:val="00CD739B"/>
    <w:rsid w:val="00CE1156"/>
    <w:rsid w:val="00CE1B34"/>
    <w:rsid w:val="00CE2F46"/>
    <w:rsid w:val="00CE33C6"/>
    <w:rsid w:val="00CE3A84"/>
    <w:rsid w:val="00CE4AF5"/>
    <w:rsid w:val="00CE5118"/>
    <w:rsid w:val="00CF047C"/>
    <w:rsid w:val="00CF193C"/>
    <w:rsid w:val="00CF2F95"/>
    <w:rsid w:val="00CF5082"/>
    <w:rsid w:val="00CF6A45"/>
    <w:rsid w:val="00D014CA"/>
    <w:rsid w:val="00D05B98"/>
    <w:rsid w:val="00D06C82"/>
    <w:rsid w:val="00D07AEB"/>
    <w:rsid w:val="00D147B9"/>
    <w:rsid w:val="00D15400"/>
    <w:rsid w:val="00D15890"/>
    <w:rsid w:val="00D16426"/>
    <w:rsid w:val="00D21D29"/>
    <w:rsid w:val="00D225CB"/>
    <w:rsid w:val="00D23709"/>
    <w:rsid w:val="00D23732"/>
    <w:rsid w:val="00D245D2"/>
    <w:rsid w:val="00D26983"/>
    <w:rsid w:val="00D27CE5"/>
    <w:rsid w:val="00D30FC9"/>
    <w:rsid w:val="00D311EE"/>
    <w:rsid w:val="00D323E7"/>
    <w:rsid w:val="00D33145"/>
    <w:rsid w:val="00D356AF"/>
    <w:rsid w:val="00D46E6C"/>
    <w:rsid w:val="00D47AA0"/>
    <w:rsid w:val="00D47BEA"/>
    <w:rsid w:val="00D50DEE"/>
    <w:rsid w:val="00D5110D"/>
    <w:rsid w:val="00D51F5D"/>
    <w:rsid w:val="00D52981"/>
    <w:rsid w:val="00D531DA"/>
    <w:rsid w:val="00D53766"/>
    <w:rsid w:val="00D5648B"/>
    <w:rsid w:val="00D57AF8"/>
    <w:rsid w:val="00D6044C"/>
    <w:rsid w:val="00D61E35"/>
    <w:rsid w:val="00D63411"/>
    <w:rsid w:val="00D64291"/>
    <w:rsid w:val="00D65012"/>
    <w:rsid w:val="00D6533F"/>
    <w:rsid w:val="00D666F0"/>
    <w:rsid w:val="00D70CED"/>
    <w:rsid w:val="00D722BC"/>
    <w:rsid w:val="00D728D6"/>
    <w:rsid w:val="00D7607F"/>
    <w:rsid w:val="00D7688F"/>
    <w:rsid w:val="00D808C7"/>
    <w:rsid w:val="00D8179C"/>
    <w:rsid w:val="00D82E5C"/>
    <w:rsid w:val="00D846E8"/>
    <w:rsid w:val="00D86BE0"/>
    <w:rsid w:val="00D872C4"/>
    <w:rsid w:val="00D923E7"/>
    <w:rsid w:val="00D926C3"/>
    <w:rsid w:val="00D954AD"/>
    <w:rsid w:val="00D96E2B"/>
    <w:rsid w:val="00DA1C5E"/>
    <w:rsid w:val="00DA23D3"/>
    <w:rsid w:val="00DA31D3"/>
    <w:rsid w:val="00DA3FC1"/>
    <w:rsid w:val="00DA4A35"/>
    <w:rsid w:val="00DA57DF"/>
    <w:rsid w:val="00DA57FE"/>
    <w:rsid w:val="00DA765A"/>
    <w:rsid w:val="00DB2528"/>
    <w:rsid w:val="00DB29C6"/>
    <w:rsid w:val="00DB3D5C"/>
    <w:rsid w:val="00DB62F5"/>
    <w:rsid w:val="00DB6998"/>
    <w:rsid w:val="00DB6C26"/>
    <w:rsid w:val="00DB71C8"/>
    <w:rsid w:val="00DC0D2E"/>
    <w:rsid w:val="00DC2130"/>
    <w:rsid w:val="00DC28D0"/>
    <w:rsid w:val="00DC5DA4"/>
    <w:rsid w:val="00DC6BFB"/>
    <w:rsid w:val="00DC782D"/>
    <w:rsid w:val="00DC7BA4"/>
    <w:rsid w:val="00DD0AE7"/>
    <w:rsid w:val="00DD1B43"/>
    <w:rsid w:val="00DD5620"/>
    <w:rsid w:val="00DD5E30"/>
    <w:rsid w:val="00DE2F48"/>
    <w:rsid w:val="00DE59C7"/>
    <w:rsid w:val="00DE793C"/>
    <w:rsid w:val="00DF03C7"/>
    <w:rsid w:val="00DF1D65"/>
    <w:rsid w:val="00DF20A5"/>
    <w:rsid w:val="00DF2F7B"/>
    <w:rsid w:val="00DF46F5"/>
    <w:rsid w:val="00DF508F"/>
    <w:rsid w:val="00DF5C8E"/>
    <w:rsid w:val="00DF6B35"/>
    <w:rsid w:val="00E012B7"/>
    <w:rsid w:val="00E015AB"/>
    <w:rsid w:val="00E04EB9"/>
    <w:rsid w:val="00E0693F"/>
    <w:rsid w:val="00E117C3"/>
    <w:rsid w:val="00E12FC8"/>
    <w:rsid w:val="00E14079"/>
    <w:rsid w:val="00E16DCC"/>
    <w:rsid w:val="00E1745C"/>
    <w:rsid w:val="00E1765E"/>
    <w:rsid w:val="00E204BC"/>
    <w:rsid w:val="00E20EFC"/>
    <w:rsid w:val="00E27180"/>
    <w:rsid w:val="00E2734C"/>
    <w:rsid w:val="00E3236B"/>
    <w:rsid w:val="00E33119"/>
    <w:rsid w:val="00E332D4"/>
    <w:rsid w:val="00E335B4"/>
    <w:rsid w:val="00E35EF5"/>
    <w:rsid w:val="00E376E4"/>
    <w:rsid w:val="00E410E3"/>
    <w:rsid w:val="00E41223"/>
    <w:rsid w:val="00E43736"/>
    <w:rsid w:val="00E4607A"/>
    <w:rsid w:val="00E519D4"/>
    <w:rsid w:val="00E5238E"/>
    <w:rsid w:val="00E54F35"/>
    <w:rsid w:val="00E54F6F"/>
    <w:rsid w:val="00E60463"/>
    <w:rsid w:val="00E61EE4"/>
    <w:rsid w:val="00E64059"/>
    <w:rsid w:val="00E64BA0"/>
    <w:rsid w:val="00E66781"/>
    <w:rsid w:val="00E66A2A"/>
    <w:rsid w:val="00E71247"/>
    <w:rsid w:val="00E74A2C"/>
    <w:rsid w:val="00E82A8E"/>
    <w:rsid w:val="00E83EE2"/>
    <w:rsid w:val="00E90AA2"/>
    <w:rsid w:val="00E94015"/>
    <w:rsid w:val="00E97776"/>
    <w:rsid w:val="00EA0A96"/>
    <w:rsid w:val="00EA0D34"/>
    <w:rsid w:val="00EA550A"/>
    <w:rsid w:val="00EA790B"/>
    <w:rsid w:val="00EB0CE2"/>
    <w:rsid w:val="00EB2F63"/>
    <w:rsid w:val="00EB3EAE"/>
    <w:rsid w:val="00EB4AF1"/>
    <w:rsid w:val="00EB7F78"/>
    <w:rsid w:val="00EC06EE"/>
    <w:rsid w:val="00EC2612"/>
    <w:rsid w:val="00EC737B"/>
    <w:rsid w:val="00EC772B"/>
    <w:rsid w:val="00ED114F"/>
    <w:rsid w:val="00ED2592"/>
    <w:rsid w:val="00ED2D0F"/>
    <w:rsid w:val="00ED3B5D"/>
    <w:rsid w:val="00EE2B55"/>
    <w:rsid w:val="00EE2FC2"/>
    <w:rsid w:val="00EE39A7"/>
    <w:rsid w:val="00EE691D"/>
    <w:rsid w:val="00EE7E53"/>
    <w:rsid w:val="00EF016C"/>
    <w:rsid w:val="00EF4416"/>
    <w:rsid w:val="00EF4721"/>
    <w:rsid w:val="00EF5FA8"/>
    <w:rsid w:val="00F002F6"/>
    <w:rsid w:val="00F00AD9"/>
    <w:rsid w:val="00F00BA4"/>
    <w:rsid w:val="00F041F2"/>
    <w:rsid w:val="00F06730"/>
    <w:rsid w:val="00F07CA0"/>
    <w:rsid w:val="00F10622"/>
    <w:rsid w:val="00F10B64"/>
    <w:rsid w:val="00F11716"/>
    <w:rsid w:val="00F13426"/>
    <w:rsid w:val="00F1370F"/>
    <w:rsid w:val="00F15868"/>
    <w:rsid w:val="00F15B4B"/>
    <w:rsid w:val="00F214EA"/>
    <w:rsid w:val="00F22738"/>
    <w:rsid w:val="00F227F4"/>
    <w:rsid w:val="00F2361C"/>
    <w:rsid w:val="00F2573C"/>
    <w:rsid w:val="00F278ED"/>
    <w:rsid w:val="00F27DF9"/>
    <w:rsid w:val="00F32184"/>
    <w:rsid w:val="00F3320B"/>
    <w:rsid w:val="00F33961"/>
    <w:rsid w:val="00F358FC"/>
    <w:rsid w:val="00F409E9"/>
    <w:rsid w:val="00F40ED0"/>
    <w:rsid w:val="00F41C72"/>
    <w:rsid w:val="00F432B8"/>
    <w:rsid w:val="00F43F6E"/>
    <w:rsid w:val="00F463DB"/>
    <w:rsid w:val="00F472A4"/>
    <w:rsid w:val="00F47890"/>
    <w:rsid w:val="00F47EC3"/>
    <w:rsid w:val="00F50E74"/>
    <w:rsid w:val="00F515D4"/>
    <w:rsid w:val="00F523D4"/>
    <w:rsid w:val="00F52BE8"/>
    <w:rsid w:val="00F53B7D"/>
    <w:rsid w:val="00F6166D"/>
    <w:rsid w:val="00F6181A"/>
    <w:rsid w:val="00F619F1"/>
    <w:rsid w:val="00F62D7C"/>
    <w:rsid w:val="00F63888"/>
    <w:rsid w:val="00F64916"/>
    <w:rsid w:val="00F666A5"/>
    <w:rsid w:val="00F6703B"/>
    <w:rsid w:val="00F6754B"/>
    <w:rsid w:val="00F67DFA"/>
    <w:rsid w:val="00F72E22"/>
    <w:rsid w:val="00F7557B"/>
    <w:rsid w:val="00F75688"/>
    <w:rsid w:val="00F76CDD"/>
    <w:rsid w:val="00F8083D"/>
    <w:rsid w:val="00F80A2C"/>
    <w:rsid w:val="00F81799"/>
    <w:rsid w:val="00F82AEE"/>
    <w:rsid w:val="00F8416D"/>
    <w:rsid w:val="00F86A2B"/>
    <w:rsid w:val="00F8737E"/>
    <w:rsid w:val="00F87C96"/>
    <w:rsid w:val="00F90660"/>
    <w:rsid w:val="00F91A0E"/>
    <w:rsid w:val="00F91A13"/>
    <w:rsid w:val="00F96053"/>
    <w:rsid w:val="00F966D5"/>
    <w:rsid w:val="00F96ED1"/>
    <w:rsid w:val="00F97D0D"/>
    <w:rsid w:val="00FA2700"/>
    <w:rsid w:val="00FA5FE9"/>
    <w:rsid w:val="00FA7F9F"/>
    <w:rsid w:val="00FB2389"/>
    <w:rsid w:val="00FB3FE6"/>
    <w:rsid w:val="00FB4DC7"/>
    <w:rsid w:val="00FB4F4F"/>
    <w:rsid w:val="00FB63EF"/>
    <w:rsid w:val="00FB6A04"/>
    <w:rsid w:val="00FC42AE"/>
    <w:rsid w:val="00FC6DBB"/>
    <w:rsid w:val="00FC74DD"/>
    <w:rsid w:val="00FD1669"/>
    <w:rsid w:val="00FD24E8"/>
    <w:rsid w:val="00FD3DCD"/>
    <w:rsid w:val="00FD6E58"/>
    <w:rsid w:val="00FD714F"/>
    <w:rsid w:val="00FD72D9"/>
    <w:rsid w:val="00FD779A"/>
    <w:rsid w:val="00FD79A4"/>
    <w:rsid w:val="00FE0ADA"/>
    <w:rsid w:val="00FE0F3D"/>
    <w:rsid w:val="00FE2EAA"/>
    <w:rsid w:val="00FE45E0"/>
    <w:rsid w:val="00FE546F"/>
    <w:rsid w:val="00FF07C7"/>
    <w:rsid w:val="00FF0A42"/>
    <w:rsid w:val="00FF0A80"/>
    <w:rsid w:val="00FF1A34"/>
    <w:rsid w:val="00FF202A"/>
    <w:rsid w:val="00FF3E4B"/>
    <w:rsid w:val="00FF6B15"/>
    <w:rsid w:val="00FF6B22"/>
    <w:rsid w:val="00FF7C13"/>
    <w:rsid w:val="011517DE"/>
    <w:rsid w:val="0139150F"/>
    <w:rsid w:val="014DBF15"/>
    <w:rsid w:val="027FA531"/>
    <w:rsid w:val="02DA6B9E"/>
    <w:rsid w:val="02F17CFC"/>
    <w:rsid w:val="03122EB9"/>
    <w:rsid w:val="03440CC2"/>
    <w:rsid w:val="0405F1AC"/>
    <w:rsid w:val="0409D519"/>
    <w:rsid w:val="048D4D5D"/>
    <w:rsid w:val="04A1A88B"/>
    <w:rsid w:val="04B8EB95"/>
    <w:rsid w:val="0570C87C"/>
    <w:rsid w:val="058BC0DE"/>
    <w:rsid w:val="06CDC695"/>
    <w:rsid w:val="073DEA06"/>
    <w:rsid w:val="07443D1E"/>
    <w:rsid w:val="077EFC8D"/>
    <w:rsid w:val="0788E251"/>
    <w:rsid w:val="08100B31"/>
    <w:rsid w:val="08C9EBE9"/>
    <w:rsid w:val="09498F5C"/>
    <w:rsid w:val="098A58E7"/>
    <w:rsid w:val="0B4EC498"/>
    <w:rsid w:val="0DAFD2E7"/>
    <w:rsid w:val="0EA395DA"/>
    <w:rsid w:val="0EEFAD8F"/>
    <w:rsid w:val="0FEDB055"/>
    <w:rsid w:val="10C7F0DC"/>
    <w:rsid w:val="11976E9D"/>
    <w:rsid w:val="121FBBD5"/>
    <w:rsid w:val="12769222"/>
    <w:rsid w:val="12AB03A2"/>
    <w:rsid w:val="131DC25C"/>
    <w:rsid w:val="1348F5B5"/>
    <w:rsid w:val="137B8D75"/>
    <w:rsid w:val="1386FB3D"/>
    <w:rsid w:val="14BA6FF1"/>
    <w:rsid w:val="165242C7"/>
    <w:rsid w:val="172B16F5"/>
    <w:rsid w:val="190AAF55"/>
    <w:rsid w:val="19555F9F"/>
    <w:rsid w:val="1A4251A5"/>
    <w:rsid w:val="1A6E95B9"/>
    <w:rsid w:val="1A722E9D"/>
    <w:rsid w:val="1ABCDAF4"/>
    <w:rsid w:val="1BF860FA"/>
    <w:rsid w:val="1CC8E66D"/>
    <w:rsid w:val="1CEBC0C2"/>
    <w:rsid w:val="1E16CBA2"/>
    <w:rsid w:val="1FB29C03"/>
    <w:rsid w:val="1FEEDAA2"/>
    <w:rsid w:val="20908845"/>
    <w:rsid w:val="21F3EA1C"/>
    <w:rsid w:val="2389B921"/>
    <w:rsid w:val="23A2E17E"/>
    <w:rsid w:val="243D25BB"/>
    <w:rsid w:val="243EA80F"/>
    <w:rsid w:val="24BE1CE5"/>
    <w:rsid w:val="250CD3D6"/>
    <w:rsid w:val="269C4DA8"/>
    <w:rsid w:val="26DCAD4F"/>
    <w:rsid w:val="26E31DEA"/>
    <w:rsid w:val="28885B82"/>
    <w:rsid w:val="28BB2CEA"/>
    <w:rsid w:val="29DDF3FC"/>
    <w:rsid w:val="2A242BE3"/>
    <w:rsid w:val="2A771790"/>
    <w:rsid w:val="2A7E9F74"/>
    <w:rsid w:val="2BB386CA"/>
    <w:rsid w:val="2C03710B"/>
    <w:rsid w:val="2C11DEC3"/>
    <w:rsid w:val="2D309B67"/>
    <w:rsid w:val="2E132E1B"/>
    <w:rsid w:val="2E84BF61"/>
    <w:rsid w:val="2E9A8DBF"/>
    <w:rsid w:val="2F4BAA94"/>
    <w:rsid w:val="2F563268"/>
    <w:rsid w:val="2F633E5F"/>
    <w:rsid w:val="31D22E81"/>
    <w:rsid w:val="323435F6"/>
    <w:rsid w:val="3248E6D3"/>
    <w:rsid w:val="32C45C61"/>
    <w:rsid w:val="32E218C6"/>
    <w:rsid w:val="337C384D"/>
    <w:rsid w:val="33B90548"/>
    <w:rsid w:val="3452E3E3"/>
    <w:rsid w:val="3514BBBE"/>
    <w:rsid w:val="355FCF33"/>
    <w:rsid w:val="36662C47"/>
    <w:rsid w:val="370A9C71"/>
    <w:rsid w:val="37626C66"/>
    <w:rsid w:val="37BB739E"/>
    <w:rsid w:val="3890E1B9"/>
    <w:rsid w:val="38FFA464"/>
    <w:rsid w:val="39BC8EA9"/>
    <w:rsid w:val="39DC9603"/>
    <w:rsid w:val="39FDE398"/>
    <w:rsid w:val="3A20D418"/>
    <w:rsid w:val="3B585F0A"/>
    <w:rsid w:val="3B8ED216"/>
    <w:rsid w:val="3C0C4A7A"/>
    <w:rsid w:val="3C802C91"/>
    <w:rsid w:val="3D29A07C"/>
    <w:rsid w:val="3D46BF31"/>
    <w:rsid w:val="3DD31587"/>
    <w:rsid w:val="3DE7778C"/>
    <w:rsid w:val="3E8FFFCC"/>
    <w:rsid w:val="3EB89F0F"/>
    <w:rsid w:val="3EC570DD"/>
    <w:rsid w:val="3EFEF548"/>
    <w:rsid w:val="3F6B98F8"/>
    <w:rsid w:val="3F814FAF"/>
    <w:rsid w:val="41DE9F58"/>
    <w:rsid w:val="41FD119F"/>
    <w:rsid w:val="4208F57D"/>
    <w:rsid w:val="4276C6A1"/>
    <w:rsid w:val="436049C1"/>
    <w:rsid w:val="4398E200"/>
    <w:rsid w:val="43CFF71C"/>
    <w:rsid w:val="442D2025"/>
    <w:rsid w:val="44A080EF"/>
    <w:rsid w:val="45517707"/>
    <w:rsid w:val="46AE12F0"/>
    <w:rsid w:val="471322A8"/>
    <w:rsid w:val="471AD686"/>
    <w:rsid w:val="48C0C558"/>
    <w:rsid w:val="48C2F067"/>
    <w:rsid w:val="48F9DE45"/>
    <w:rsid w:val="49F491A4"/>
    <w:rsid w:val="4A684DF9"/>
    <w:rsid w:val="4BB7C549"/>
    <w:rsid w:val="4C8DE3FF"/>
    <w:rsid w:val="4D2F5994"/>
    <w:rsid w:val="4D8E6B2D"/>
    <w:rsid w:val="4ED7AB83"/>
    <w:rsid w:val="4F135426"/>
    <w:rsid w:val="4F5510FC"/>
    <w:rsid w:val="4F977379"/>
    <w:rsid w:val="5040FA4F"/>
    <w:rsid w:val="508348E6"/>
    <w:rsid w:val="50F27AD0"/>
    <w:rsid w:val="51644A7A"/>
    <w:rsid w:val="51907DB3"/>
    <w:rsid w:val="5298E014"/>
    <w:rsid w:val="529F5432"/>
    <w:rsid w:val="52A0C08B"/>
    <w:rsid w:val="52A12FCA"/>
    <w:rsid w:val="53824B8D"/>
    <w:rsid w:val="546D57AC"/>
    <w:rsid w:val="54A0E36A"/>
    <w:rsid w:val="551D52A0"/>
    <w:rsid w:val="5533156B"/>
    <w:rsid w:val="5548F0D8"/>
    <w:rsid w:val="55D13E10"/>
    <w:rsid w:val="560F50A7"/>
    <w:rsid w:val="565EF52C"/>
    <w:rsid w:val="573E3FEF"/>
    <w:rsid w:val="5852C9CF"/>
    <w:rsid w:val="586AB62D"/>
    <w:rsid w:val="595B2C30"/>
    <w:rsid w:val="5968F561"/>
    <w:rsid w:val="597250BC"/>
    <w:rsid w:val="59F4B43F"/>
    <w:rsid w:val="59F4DB7D"/>
    <w:rsid w:val="5A003AA9"/>
    <w:rsid w:val="5A2D7EFD"/>
    <w:rsid w:val="5AD641B8"/>
    <w:rsid w:val="5ADFB987"/>
    <w:rsid w:val="5AEC1016"/>
    <w:rsid w:val="5B2FA3C8"/>
    <w:rsid w:val="5B9C0B0A"/>
    <w:rsid w:val="5C7B89E8"/>
    <w:rsid w:val="5DA593ED"/>
    <w:rsid w:val="5E0DE27A"/>
    <w:rsid w:val="5EEC6178"/>
    <w:rsid w:val="5FF15F42"/>
    <w:rsid w:val="6060912C"/>
    <w:rsid w:val="6195CB4D"/>
    <w:rsid w:val="620E4B83"/>
    <w:rsid w:val="62627220"/>
    <w:rsid w:val="62AC23D4"/>
    <w:rsid w:val="63D5C1BC"/>
    <w:rsid w:val="64B92534"/>
    <w:rsid w:val="655126BB"/>
    <w:rsid w:val="6571A7EC"/>
    <w:rsid w:val="659A12E2"/>
    <w:rsid w:val="65B9A5A2"/>
    <w:rsid w:val="6637AB67"/>
    <w:rsid w:val="669B260C"/>
    <w:rsid w:val="6710E537"/>
    <w:rsid w:val="676A09DE"/>
    <w:rsid w:val="679E5D6E"/>
    <w:rsid w:val="67A4ABCA"/>
    <w:rsid w:val="6867A702"/>
    <w:rsid w:val="68A42486"/>
    <w:rsid w:val="68C9428C"/>
    <w:rsid w:val="695CB08C"/>
    <w:rsid w:val="69714FFA"/>
    <w:rsid w:val="6B10CC16"/>
    <w:rsid w:val="6B5607C6"/>
    <w:rsid w:val="6BAE95F0"/>
    <w:rsid w:val="6C2A47EC"/>
    <w:rsid w:val="6C7B28F1"/>
    <w:rsid w:val="6C94514E"/>
    <w:rsid w:val="6D2D4D78"/>
    <w:rsid w:val="6D431043"/>
    <w:rsid w:val="6F27CCCB"/>
    <w:rsid w:val="70018C9B"/>
    <w:rsid w:val="700728FD"/>
    <w:rsid w:val="733E0CCF"/>
    <w:rsid w:val="73591A35"/>
    <w:rsid w:val="758A9514"/>
    <w:rsid w:val="760B0C6D"/>
    <w:rsid w:val="76DB0EBB"/>
    <w:rsid w:val="77881B2E"/>
    <w:rsid w:val="77DA688C"/>
    <w:rsid w:val="78AAA95A"/>
    <w:rsid w:val="78FF197D"/>
    <w:rsid w:val="799D2A7B"/>
    <w:rsid w:val="79AB7B8D"/>
    <w:rsid w:val="7A88FFE8"/>
    <w:rsid w:val="7AAD21CF"/>
    <w:rsid w:val="7AB518F2"/>
    <w:rsid w:val="7BA5630B"/>
    <w:rsid w:val="7CB1269F"/>
    <w:rsid w:val="7E291F91"/>
    <w:rsid w:val="7EB4639D"/>
    <w:rsid w:val="7F17A508"/>
    <w:rsid w:val="7FE75FC4"/>
    <w:rsid w:val="7FF3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D0849"/>
  <w15:chartTrackingRefBased/>
  <w15:docId w15:val="{07CAEE81-66E4-4315-B14D-D622E2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FF4"/>
    <w:pPr>
      <w:keepNext/>
      <w:keepLines/>
      <w:spacing w:before="480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FF4"/>
    <w:pPr>
      <w:keepNext/>
      <w:keepLines/>
      <w:spacing w:before="200"/>
      <w:outlineLvl w:val="1"/>
    </w:pPr>
    <w:rPr>
      <w:rFonts w:ascii="Calibri" w:eastAsia="Calibri" w:hAnsi="Calibri" w:cs="Calibr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FF4"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5E38"/>
    <w:pPr>
      <w:keepNext/>
      <w:keepLines/>
      <w:kinsoku w:val="0"/>
      <w:overflowPunct w:val="0"/>
      <w:outlineLvl w:val="3"/>
    </w:pPr>
    <w:rPr>
      <w:rFonts w:ascii="Cambria" w:eastAsiaTheme="minorEastAsia" w:hAnsi="Cambria" w:cs="Calibri"/>
      <w:b/>
      <w:bCs/>
      <w:color w:val="ED7D31" w:themeColor="accent2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0FF4"/>
    <w:pPr>
      <w:keepNext/>
      <w:keepLines/>
      <w:spacing w:before="40"/>
      <w:outlineLvl w:val="4"/>
    </w:pPr>
    <w:rPr>
      <w:rFonts w:ascii="Calibri" w:eastAsia="Calibri" w:hAnsi="Calibri" w:cs="Calibri"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F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FF4"/>
    <w:rPr>
      <w:rFonts w:ascii="Calibri" w:eastAsia="Calibri" w:hAnsi="Calibri" w:cs="Calibri"/>
      <w:b/>
      <w:color w:val="345A8A"/>
      <w:sz w:val="32"/>
      <w:szCs w:val="32"/>
      <w:lang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60FF4"/>
    <w:rPr>
      <w:rFonts w:ascii="Calibri" w:eastAsia="Calibri" w:hAnsi="Calibri" w:cs="Calibri"/>
      <w:b/>
      <w:sz w:val="26"/>
      <w:szCs w:val="26"/>
      <w:lang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60FF4"/>
    <w:rPr>
      <w:rFonts w:ascii="Calibri" w:eastAsia="Calibri" w:hAnsi="Calibri" w:cs="Calibri"/>
      <w:b/>
      <w:color w:val="4F81BD"/>
      <w:lang w:eastAsia="es-ES_tradnl"/>
    </w:rPr>
  </w:style>
  <w:style w:type="character" w:customStyle="1" w:styleId="Heading4Char">
    <w:name w:val="Heading 4 Char"/>
    <w:basedOn w:val="DefaultParagraphFont"/>
    <w:link w:val="Heading4"/>
    <w:uiPriority w:val="9"/>
    <w:rsid w:val="00265E38"/>
    <w:rPr>
      <w:rFonts w:ascii="Cambria" w:eastAsiaTheme="minorEastAsia" w:hAnsi="Cambria" w:cs="Calibri"/>
      <w:b/>
      <w:bCs/>
      <w:color w:val="ED7D31" w:themeColor="accent2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60FF4"/>
    <w:rPr>
      <w:rFonts w:ascii="Calibri" w:eastAsia="Calibri" w:hAnsi="Calibri" w:cs="Calibri"/>
      <w:color w:val="365F91"/>
      <w:lang w:eastAsia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FF4"/>
    <w:rPr>
      <w:rFonts w:ascii="Cambria" w:eastAsia="Cambria" w:hAnsi="Cambria" w:cs="Cambria"/>
      <w:b/>
      <w:sz w:val="20"/>
      <w:szCs w:val="20"/>
      <w:lang w:eastAsia="es-ES_tradnl"/>
    </w:rPr>
  </w:style>
  <w:style w:type="table" w:customStyle="1" w:styleId="TableNormal1">
    <w:name w:val="Table Normal1"/>
    <w:rsid w:val="00460FF4"/>
    <w:pPr>
      <w:spacing w:after="0" w:line="240" w:lineRule="auto"/>
    </w:pPr>
    <w:rPr>
      <w:rFonts w:ascii="Cambria" w:eastAsia="Cambria" w:hAnsi="Cambria" w:cs="Cambria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60FF4"/>
    <w:pPr>
      <w:pBdr>
        <w:bottom w:val="single" w:sz="8" w:space="4" w:color="4F81BD"/>
      </w:pBdr>
      <w:spacing w:after="300"/>
      <w:jc w:val="center"/>
    </w:pPr>
    <w:rPr>
      <w:rFonts w:ascii="Calibri" w:eastAsia="Calibri" w:hAnsi="Calibri" w:cs="Calibri"/>
      <w:color w:val="17365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60FF4"/>
    <w:rPr>
      <w:rFonts w:ascii="Calibri" w:eastAsia="Calibri" w:hAnsi="Calibri" w:cs="Calibri"/>
      <w:color w:val="17365D"/>
      <w:sz w:val="44"/>
      <w:szCs w:val="44"/>
      <w:lang w:eastAsia="es-ES_trad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60FF4"/>
    <w:rPr>
      <w:rFonts w:ascii="Georgia" w:eastAsia="Georgia" w:hAnsi="Georgia" w:cs="Georgia"/>
      <w:i/>
      <w:color w:val="666666"/>
      <w:sz w:val="48"/>
      <w:szCs w:val="48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F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FF4"/>
    <w:rPr>
      <w:rFonts w:ascii="Times New Roman" w:eastAsia="Cambria" w:hAnsi="Times New Roman" w:cs="Times New Roman"/>
      <w:sz w:val="18"/>
      <w:szCs w:val="18"/>
      <w:lang w:eastAsia="es-ES_tradnl"/>
    </w:rPr>
  </w:style>
  <w:style w:type="paragraph" w:styleId="ListParagraph">
    <w:name w:val="List Paragraph"/>
    <w:basedOn w:val="Normal"/>
    <w:uiPriority w:val="34"/>
    <w:qFormat/>
    <w:rsid w:val="00460F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0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FF4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FF4"/>
    <w:rPr>
      <w:rFonts w:eastAsiaTheme="minorEastAsia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60F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0FF4"/>
    <w:pPr>
      <w:spacing w:before="100" w:beforeAutospacing="1" w:after="100" w:afterAutospacing="1"/>
    </w:pPr>
    <w:rPr>
      <w:lang w:eastAsia="zh-CN"/>
    </w:rPr>
  </w:style>
  <w:style w:type="table" w:styleId="TableGrid">
    <w:name w:val="Table Grid"/>
    <w:basedOn w:val="TableNormal"/>
    <w:uiPriority w:val="59"/>
    <w:rsid w:val="00460FF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0F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60FF4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DefaultParagraphFont"/>
    <w:rsid w:val="00460FF4"/>
  </w:style>
  <w:style w:type="character" w:styleId="Strong">
    <w:name w:val="Strong"/>
    <w:basedOn w:val="DefaultParagraphFont"/>
    <w:uiPriority w:val="22"/>
    <w:qFormat/>
    <w:rsid w:val="00460FF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0FF4"/>
    <w:pPr>
      <w:tabs>
        <w:tab w:val="center" w:pos="4320"/>
        <w:tab w:val="right" w:pos="8640"/>
      </w:tabs>
    </w:pPr>
    <w:rPr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460FF4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Footer">
    <w:name w:val="footer"/>
    <w:basedOn w:val="Normal"/>
    <w:link w:val="FooterChar"/>
    <w:uiPriority w:val="99"/>
    <w:unhideWhenUsed/>
    <w:rsid w:val="00460FF4"/>
    <w:pPr>
      <w:tabs>
        <w:tab w:val="center" w:pos="4320"/>
        <w:tab w:val="right" w:pos="8640"/>
      </w:tabs>
    </w:pPr>
    <w:rPr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460FF4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spelle">
    <w:name w:val="spelle"/>
    <w:basedOn w:val="DefaultParagraphFont"/>
    <w:rsid w:val="00460FF4"/>
  </w:style>
  <w:style w:type="character" w:customStyle="1" w:styleId="gi">
    <w:name w:val="gi"/>
    <w:basedOn w:val="DefaultParagraphFont"/>
    <w:rsid w:val="00460FF4"/>
  </w:style>
  <w:style w:type="character" w:customStyle="1" w:styleId="gd">
    <w:name w:val="gd"/>
    <w:basedOn w:val="DefaultParagraphFont"/>
    <w:rsid w:val="00460FF4"/>
  </w:style>
  <w:style w:type="character" w:customStyle="1" w:styleId="go">
    <w:name w:val="go"/>
    <w:basedOn w:val="DefaultParagraphFont"/>
    <w:rsid w:val="00460FF4"/>
  </w:style>
  <w:style w:type="character" w:styleId="FollowedHyperlink">
    <w:name w:val="FollowedHyperlink"/>
    <w:basedOn w:val="DefaultParagraphFont"/>
    <w:uiPriority w:val="99"/>
    <w:semiHidden/>
    <w:unhideWhenUsed/>
    <w:rsid w:val="00460FF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60FF4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0FF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60FF4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0F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6A2A"/>
    <w:rPr>
      <w:color w:val="605E5C"/>
      <w:shd w:val="clear" w:color="auto" w:fill="E1DFDD"/>
    </w:rPr>
  </w:style>
  <w:style w:type="paragraph" w:customStyle="1" w:styleId="zfr3q">
    <w:name w:val="zfr3q"/>
    <w:basedOn w:val="Normal"/>
    <w:rsid w:val="00831B12"/>
    <w:pPr>
      <w:spacing w:before="100" w:beforeAutospacing="1" w:after="100" w:afterAutospacing="1"/>
    </w:pPr>
  </w:style>
  <w:style w:type="character" w:customStyle="1" w:styleId="gbyvff">
    <w:name w:val="gbyvff"/>
    <w:basedOn w:val="DefaultParagraphFont"/>
    <w:rsid w:val="00831B12"/>
  </w:style>
  <w:style w:type="character" w:customStyle="1" w:styleId="c9dxtc">
    <w:name w:val="c9dxtc"/>
    <w:basedOn w:val="DefaultParagraphFont"/>
    <w:rsid w:val="00D014CA"/>
  </w:style>
  <w:style w:type="paragraph" w:styleId="BodyText">
    <w:name w:val="Body Text"/>
    <w:basedOn w:val="Normal"/>
    <w:link w:val="BodyTextChar"/>
    <w:uiPriority w:val="1"/>
    <w:qFormat/>
    <w:rsid w:val="00AE7A06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AE7A06"/>
    <w:rPr>
      <w:rFonts w:ascii="Cambria" w:eastAsiaTheme="minorEastAsia" w:hAnsi="Cambria" w:cs="Cambr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F4005"/>
    <w:pPr>
      <w:widowControl w:val="0"/>
      <w:autoSpaceDE w:val="0"/>
      <w:autoSpaceDN w:val="0"/>
      <w:adjustRightInd w:val="0"/>
      <w:spacing w:before="60" w:after="60"/>
    </w:pPr>
    <w:rPr>
      <w:rFonts w:ascii="Cambria" w:eastAsiaTheme="minorEastAsia" w:hAnsi="Cambria"/>
      <w:sz w:val="22"/>
    </w:rPr>
  </w:style>
  <w:style w:type="paragraph" w:customStyle="1" w:styleId="ItemPaper">
    <w:name w:val="ItemPaper"/>
    <w:basedOn w:val="BodyText"/>
    <w:next w:val="ItemAuthors"/>
    <w:qFormat/>
    <w:rsid w:val="009D465B"/>
    <w:pPr>
      <w:keepNext/>
      <w:keepLines/>
      <w:widowControl/>
      <w:numPr>
        <w:numId w:val="4"/>
      </w:numPr>
      <w:kinsoku w:val="0"/>
      <w:overflowPunct w:val="0"/>
      <w:ind w:left="284" w:hanging="284"/>
    </w:pPr>
    <w:rPr>
      <w:rFonts w:eastAsia="Times New Roman" w:cs="Times New Roman"/>
      <w:b/>
      <w:bCs/>
    </w:rPr>
  </w:style>
  <w:style w:type="paragraph" w:customStyle="1" w:styleId="ItemAuthors">
    <w:name w:val="ItemAuthors"/>
    <w:basedOn w:val="BodyText"/>
    <w:qFormat/>
    <w:rsid w:val="00E1745C"/>
    <w:pPr>
      <w:widowControl/>
      <w:suppressAutoHyphens/>
      <w:kinsoku w:val="0"/>
      <w:overflowPunct w:val="0"/>
      <w:spacing w:after="120"/>
      <w:ind w:left="284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520">
          <w:marLeft w:val="48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microsoft.com/office/2020/10/relationships/intelligence" Target="intelligence2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4497</Words>
  <Characters>25636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Abdelhadi, Ahmed</dc:creator>
  <cp:keywords/>
  <dc:description/>
  <cp:lastModifiedBy>E Pa</cp:lastModifiedBy>
  <cp:revision>4</cp:revision>
  <dcterms:created xsi:type="dcterms:W3CDTF">2024-05-31T23:55:00Z</dcterms:created>
  <dcterms:modified xsi:type="dcterms:W3CDTF">2024-06-01T13:06:00Z</dcterms:modified>
</cp:coreProperties>
</file>